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2C43" w14:textId="6D1051E6" w:rsidR="00D63015" w:rsidRPr="008B3BE1" w:rsidRDefault="00E44000">
      <w:pPr>
        <w:pStyle w:val="Title"/>
        <w:rPr>
          <w:sz w:val="52"/>
        </w:rPr>
      </w:pPr>
      <w:r w:rsidRPr="008B3BE1">
        <w:rPr>
          <w:sz w:val="52"/>
        </w:rPr>
        <w:t xml:space="preserve">MTCMA Institute </w:t>
      </w:r>
      <w:r w:rsidR="00712A57" w:rsidRPr="008B3BE1">
        <w:rPr>
          <w:sz w:val="52"/>
        </w:rPr>
        <w:t xml:space="preserve">To-Do List </w:t>
      </w:r>
    </w:p>
    <w:p w14:paraId="73F1BF6F" w14:textId="77777777" w:rsidR="00D63015" w:rsidRPr="008B3BE1" w:rsidRDefault="00D63015">
      <w:pPr>
        <w:rPr>
          <w:rFonts w:ascii="Book Antiqua" w:hAnsi="Book Antiqua"/>
        </w:rPr>
      </w:pPr>
    </w:p>
    <w:p w14:paraId="1C49EEE7" w14:textId="77777777" w:rsidR="00463104" w:rsidRPr="008B3BE1" w:rsidRDefault="00463104">
      <w:pPr>
        <w:rPr>
          <w:rFonts w:ascii="Book Antiqua" w:hAnsi="Book Antiqua"/>
          <w:b/>
          <w:i/>
          <w:sz w:val="28"/>
          <w:szCs w:val="28"/>
        </w:rPr>
      </w:pPr>
      <w:r w:rsidRPr="008B3BE1">
        <w:rPr>
          <w:rFonts w:ascii="Book Antiqua" w:hAnsi="Book Antiqua"/>
          <w:b/>
          <w:i/>
          <w:sz w:val="28"/>
          <w:szCs w:val="28"/>
        </w:rPr>
        <w:t>Planning:</w:t>
      </w:r>
    </w:p>
    <w:p w14:paraId="5B5EC4D8" w14:textId="77777777" w:rsidR="00463104" w:rsidRDefault="00463104">
      <w:pPr>
        <w:rPr>
          <w:rFonts w:ascii="Book Antiqua" w:hAnsi="Book Antiqua"/>
        </w:rPr>
      </w:pPr>
    </w:p>
    <w:p w14:paraId="5DB283C2" w14:textId="77777777" w:rsidR="00641A8F" w:rsidRPr="00E004A4" w:rsidRDefault="00641A8F" w:rsidP="00E004A4">
      <w:pPr>
        <w:pStyle w:val="ListParagraph"/>
        <w:numPr>
          <w:ilvl w:val="0"/>
          <w:numId w:val="19"/>
        </w:numPr>
        <w:rPr>
          <w:rFonts w:ascii="Book Antiqua" w:hAnsi="Book Antiqua"/>
        </w:rPr>
      </w:pPr>
      <w:r w:rsidRPr="00E004A4">
        <w:rPr>
          <w:rFonts w:ascii="Book Antiqua" w:hAnsi="Book Antiqua"/>
        </w:rPr>
        <w:t>Market facilities in October/November for 2011 Institute</w:t>
      </w:r>
    </w:p>
    <w:p w14:paraId="24759BE5" w14:textId="77777777" w:rsidR="00641A8F" w:rsidRPr="00E004A4" w:rsidRDefault="00641A8F" w:rsidP="00E004A4">
      <w:pPr>
        <w:pStyle w:val="ListParagraph"/>
        <w:numPr>
          <w:ilvl w:val="0"/>
          <w:numId w:val="19"/>
        </w:numPr>
        <w:rPr>
          <w:rFonts w:ascii="Book Antiqua" w:hAnsi="Book Antiqua"/>
        </w:rPr>
      </w:pPr>
      <w:r w:rsidRPr="00E004A4">
        <w:rPr>
          <w:rFonts w:ascii="Book Antiqua" w:hAnsi="Book Antiqua"/>
        </w:rPr>
        <w:t>Present proposals to the MTCMA Board in December</w:t>
      </w:r>
    </w:p>
    <w:p w14:paraId="4EEA61AE" w14:textId="77777777" w:rsidR="00641A8F" w:rsidRPr="00E004A4" w:rsidRDefault="00641A8F" w:rsidP="00E004A4">
      <w:pPr>
        <w:pStyle w:val="ListParagraph"/>
        <w:numPr>
          <w:ilvl w:val="0"/>
          <w:numId w:val="19"/>
        </w:numPr>
        <w:rPr>
          <w:rFonts w:ascii="Book Antiqua" w:hAnsi="Book Antiqua"/>
        </w:rPr>
      </w:pPr>
      <w:r w:rsidRPr="00E004A4">
        <w:rPr>
          <w:rFonts w:ascii="Book Antiqua" w:hAnsi="Book Antiqua"/>
        </w:rPr>
        <w:t>Finalize facility contract in January</w:t>
      </w:r>
    </w:p>
    <w:p w14:paraId="10B2209D" w14:textId="77777777" w:rsidR="00641A8F" w:rsidRPr="00E004A4" w:rsidRDefault="00641A8F" w:rsidP="00E004A4">
      <w:pPr>
        <w:pStyle w:val="ListParagraph"/>
        <w:numPr>
          <w:ilvl w:val="0"/>
          <w:numId w:val="19"/>
        </w:numPr>
        <w:rPr>
          <w:rFonts w:ascii="Book Antiqua" w:hAnsi="Book Antiqua"/>
        </w:rPr>
      </w:pPr>
      <w:r w:rsidRPr="00E004A4">
        <w:rPr>
          <w:rFonts w:ascii="Book Antiqua" w:hAnsi="Book Antiqua"/>
        </w:rPr>
        <w:t>Begin work on Program in January</w:t>
      </w:r>
    </w:p>
    <w:p w14:paraId="1C99D6B1" w14:textId="77777777" w:rsidR="00641A8F" w:rsidRPr="00E004A4" w:rsidRDefault="00641A8F" w:rsidP="00E004A4">
      <w:pPr>
        <w:pStyle w:val="ListParagraph"/>
        <w:numPr>
          <w:ilvl w:val="0"/>
          <w:numId w:val="19"/>
        </w:numPr>
        <w:rPr>
          <w:rFonts w:ascii="Book Antiqua" w:hAnsi="Book Antiqua"/>
        </w:rPr>
      </w:pPr>
      <w:r w:rsidRPr="00E004A4">
        <w:rPr>
          <w:rFonts w:ascii="Book Antiqua" w:hAnsi="Book Antiqua"/>
        </w:rPr>
        <w:t>Finalize brochure and program by end of April</w:t>
      </w:r>
    </w:p>
    <w:p w14:paraId="54CE0BDB" w14:textId="77777777" w:rsidR="00641A8F" w:rsidRPr="00E004A4" w:rsidRDefault="00641A8F" w:rsidP="00E004A4">
      <w:pPr>
        <w:pStyle w:val="ListParagraph"/>
        <w:numPr>
          <w:ilvl w:val="0"/>
          <w:numId w:val="19"/>
        </w:numPr>
        <w:rPr>
          <w:rFonts w:ascii="Book Antiqua" w:hAnsi="Book Antiqua"/>
        </w:rPr>
      </w:pPr>
      <w:r w:rsidRPr="00E004A4">
        <w:rPr>
          <w:rFonts w:ascii="Book Antiqua" w:hAnsi="Book Antiqua"/>
        </w:rPr>
        <w:t>By-Law Committee-should meet in April or first part of May, as by-law amendments are included in the brochure mailing.</w:t>
      </w:r>
    </w:p>
    <w:p w14:paraId="7FA9BC4D" w14:textId="77777777" w:rsidR="00463104" w:rsidRPr="008B3BE1" w:rsidRDefault="00463104">
      <w:pPr>
        <w:rPr>
          <w:rFonts w:ascii="Book Antiqua" w:hAnsi="Book Antiqua"/>
        </w:rPr>
      </w:pPr>
    </w:p>
    <w:p w14:paraId="2DA9DDD2" w14:textId="77777777" w:rsidR="00D63015" w:rsidRPr="008B3BE1" w:rsidRDefault="00D63015">
      <w:pPr>
        <w:rPr>
          <w:rFonts w:ascii="Book Antiqua" w:hAnsi="Book Antiqua"/>
          <w:b/>
          <w:bCs/>
          <w:i/>
          <w:iCs/>
          <w:color w:val="FF0000"/>
          <w:sz w:val="28"/>
        </w:rPr>
      </w:pPr>
      <w:r w:rsidRPr="008B3BE1">
        <w:rPr>
          <w:rFonts w:ascii="Book Antiqua" w:hAnsi="Book Antiqua"/>
          <w:b/>
          <w:bCs/>
          <w:i/>
          <w:iCs/>
          <w:color w:val="FF0000"/>
          <w:sz w:val="28"/>
        </w:rPr>
        <w:t>Institute Brochure Mailing</w:t>
      </w:r>
      <w:r w:rsidR="00463104" w:rsidRPr="008B3BE1">
        <w:rPr>
          <w:rFonts w:ascii="Book Antiqua" w:hAnsi="Book Antiqua"/>
          <w:b/>
          <w:bCs/>
          <w:i/>
          <w:iCs/>
          <w:color w:val="FF0000"/>
          <w:sz w:val="28"/>
        </w:rPr>
        <w:t>-what happens once brochure is final</w:t>
      </w:r>
      <w:r w:rsidRPr="008B3BE1">
        <w:rPr>
          <w:rFonts w:ascii="Book Antiqua" w:hAnsi="Book Antiqua"/>
          <w:b/>
          <w:bCs/>
          <w:i/>
          <w:iCs/>
          <w:color w:val="FF0000"/>
          <w:sz w:val="28"/>
        </w:rPr>
        <w:t>:</w:t>
      </w:r>
    </w:p>
    <w:p w14:paraId="68AF80E7" w14:textId="77777777" w:rsidR="00D63015" w:rsidRPr="008B3BE1" w:rsidRDefault="00E44000">
      <w:pPr>
        <w:numPr>
          <w:ilvl w:val="0"/>
          <w:numId w:val="1"/>
        </w:numPr>
        <w:rPr>
          <w:rFonts w:ascii="Book Antiqua" w:hAnsi="Book Antiqua"/>
        </w:rPr>
      </w:pPr>
      <w:r w:rsidRPr="008B3BE1">
        <w:rPr>
          <w:rFonts w:ascii="Book Antiqua" w:hAnsi="Book Antiqua"/>
        </w:rPr>
        <w:t xml:space="preserve">Out the door by </w:t>
      </w:r>
      <w:r w:rsidR="00641A8F">
        <w:rPr>
          <w:rFonts w:ascii="Book Antiqua" w:hAnsi="Book Antiqua"/>
        </w:rPr>
        <w:t>first week of June</w:t>
      </w:r>
      <w:r w:rsidR="00463104" w:rsidRPr="008B3BE1">
        <w:rPr>
          <w:rFonts w:ascii="Book Antiqua" w:hAnsi="Book Antiqua"/>
        </w:rPr>
        <w:t xml:space="preserve">-via email to managers and MTCMA members with email.  Hard copy to those who do not have email 3 days after-bounce backs:  Send them a hard copy.  </w:t>
      </w:r>
    </w:p>
    <w:p w14:paraId="2FF0FFED" w14:textId="77777777" w:rsidR="00D63015" w:rsidRPr="008B3BE1" w:rsidRDefault="00D63015">
      <w:pPr>
        <w:numPr>
          <w:ilvl w:val="0"/>
          <w:numId w:val="1"/>
        </w:numPr>
        <w:rPr>
          <w:rFonts w:ascii="Book Antiqua" w:hAnsi="Book Antiqua"/>
        </w:rPr>
      </w:pPr>
      <w:r w:rsidRPr="008B3BE1">
        <w:rPr>
          <w:rFonts w:ascii="Book Antiqua" w:hAnsi="Book Antiqua"/>
        </w:rPr>
        <w:t>Br</w:t>
      </w:r>
      <w:r w:rsidR="00E44000" w:rsidRPr="008B3BE1">
        <w:rPr>
          <w:rFonts w:ascii="Book Antiqua" w:hAnsi="Book Antiqua"/>
        </w:rPr>
        <w:t xml:space="preserve">ochure to the Printer </w:t>
      </w:r>
      <w:r w:rsidR="00463104" w:rsidRPr="008B3BE1">
        <w:rPr>
          <w:rFonts w:ascii="Book Antiqua" w:hAnsi="Book Antiqua"/>
        </w:rPr>
        <w:t>one week prior to mailing.</w:t>
      </w:r>
    </w:p>
    <w:p w14:paraId="4B96F10D" w14:textId="77777777" w:rsidR="00D63015" w:rsidRPr="008B3BE1" w:rsidRDefault="00E44000">
      <w:pPr>
        <w:numPr>
          <w:ilvl w:val="1"/>
          <w:numId w:val="1"/>
        </w:numPr>
        <w:rPr>
          <w:rFonts w:ascii="Book Antiqua" w:hAnsi="Book Antiqua"/>
        </w:rPr>
      </w:pPr>
      <w:r w:rsidRPr="008B3BE1">
        <w:rPr>
          <w:rFonts w:ascii="Book Antiqua" w:hAnsi="Book Antiqua"/>
        </w:rPr>
        <w:t>Need Managers who have Salaries under $35,000</w:t>
      </w:r>
      <w:r w:rsidR="00D63015" w:rsidRPr="008B3BE1">
        <w:rPr>
          <w:rFonts w:ascii="Book Antiqua" w:hAnsi="Book Antiqua"/>
        </w:rPr>
        <w:t xml:space="preserve"> or less-</w:t>
      </w:r>
      <w:r w:rsidR="00463104" w:rsidRPr="008B3BE1">
        <w:rPr>
          <w:rFonts w:ascii="Book Antiqua" w:hAnsi="Book Antiqua"/>
        </w:rPr>
        <w:t>run Affiliate List report in Personify and choose the code of MTCMA, subcode of MTCMA_SAL.</w:t>
      </w:r>
    </w:p>
    <w:p w14:paraId="78AA6446" w14:textId="77777777" w:rsidR="00D63015" w:rsidRPr="008B3BE1" w:rsidRDefault="00117D4C">
      <w:pPr>
        <w:numPr>
          <w:ilvl w:val="0"/>
          <w:numId w:val="2"/>
        </w:numPr>
        <w:rPr>
          <w:rFonts w:ascii="Book Antiqua" w:hAnsi="Book Antiqua"/>
        </w:rPr>
      </w:pPr>
      <w:r w:rsidRPr="008B3BE1">
        <w:rPr>
          <w:rFonts w:ascii="Book Antiqua" w:hAnsi="Book Antiqua"/>
        </w:rPr>
        <w:t>Length of Service Awards:</w:t>
      </w:r>
      <w:r w:rsidR="00D63015" w:rsidRPr="008B3BE1">
        <w:rPr>
          <w:rFonts w:ascii="Book Antiqua" w:hAnsi="Book Antiqua"/>
        </w:rPr>
        <w:t xml:space="preserve">  Need to ta</w:t>
      </w:r>
      <w:r w:rsidR="00463104" w:rsidRPr="008B3BE1">
        <w:rPr>
          <w:rFonts w:ascii="Book Antiqua" w:hAnsi="Book Antiqua"/>
        </w:rPr>
        <w:t>ke master list and update-will also be included in the brochure mailing.</w:t>
      </w:r>
      <w:r w:rsidR="00D63015" w:rsidRPr="008B3BE1">
        <w:rPr>
          <w:rFonts w:ascii="Book Antiqua" w:hAnsi="Book Antiqua"/>
        </w:rPr>
        <w:t xml:space="preserve"> </w:t>
      </w:r>
    </w:p>
    <w:p w14:paraId="3BD5C87E" w14:textId="77777777" w:rsidR="00D63015" w:rsidRPr="008B3BE1" w:rsidRDefault="00D63015" w:rsidP="003A6C16">
      <w:pPr>
        <w:numPr>
          <w:ilvl w:val="0"/>
          <w:numId w:val="2"/>
        </w:numPr>
        <w:rPr>
          <w:rFonts w:ascii="Book Antiqua" w:hAnsi="Book Antiqua"/>
        </w:rPr>
      </w:pPr>
      <w:r w:rsidRPr="008B3BE1">
        <w:rPr>
          <w:rFonts w:ascii="Book Antiqua" w:hAnsi="Book Antiqua"/>
        </w:rPr>
        <w:t>By-Law Changes:  Need to get sheet with all propo</w:t>
      </w:r>
      <w:r w:rsidR="00E44000" w:rsidRPr="008B3BE1">
        <w:rPr>
          <w:rFonts w:ascii="Book Antiqua" w:hAnsi="Book Antiqua"/>
        </w:rPr>
        <w:t>sed</w:t>
      </w:r>
      <w:r w:rsidR="00463104" w:rsidRPr="008B3BE1">
        <w:rPr>
          <w:rFonts w:ascii="Book Antiqua" w:hAnsi="Book Antiqua"/>
        </w:rPr>
        <w:t xml:space="preserve"> changes from chair to include in mailing.</w:t>
      </w:r>
    </w:p>
    <w:p w14:paraId="13795561" w14:textId="77777777" w:rsidR="00463104" w:rsidRPr="008B3BE1" w:rsidRDefault="00463104" w:rsidP="003A6C16">
      <w:pPr>
        <w:numPr>
          <w:ilvl w:val="0"/>
          <w:numId w:val="2"/>
        </w:numPr>
        <w:rPr>
          <w:rFonts w:ascii="Book Antiqua" w:hAnsi="Book Antiqua"/>
        </w:rPr>
      </w:pPr>
      <w:r w:rsidRPr="008B3BE1">
        <w:rPr>
          <w:rFonts w:ascii="Book Antiqua" w:hAnsi="Book Antiqua"/>
        </w:rPr>
        <w:t>Email brochure to Resource Center for the MMA Website, and to the MTCMA Webmaster for the MTCMA website-point out that this brochure-cannot register online.</w:t>
      </w:r>
    </w:p>
    <w:p w14:paraId="30CD2848" w14:textId="77777777" w:rsidR="00D63015" w:rsidRPr="008B3BE1" w:rsidRDefault="00D63015">
      <w:pPr>
        <w:rPr>
          <w:rFonts w:ascii="Book Antiqua" w:hAnsi="Book Antiqua"/>
        </w:rPr>
      </w:pPr>
    </w:p>
    <w:p w14:paraId="498F14EB" w14:textId="77777777" w:rsidR="00D63015" w:rsidRPr="008B3BE1" w:rsidRDefault="00D63015">
      <w:pPr>
        <w:rPr>
          <w:rFonts w:ascii="Book Antiqua" w:hAnsi="Book Antiqua"/>
          <w:b/>
          <w:bCs/>
          <w:i/>
          <w:iCs/>
          <w:color w:val="0000FF"/>
          <w:sz w:val="28"/>
        </w:rPr>
      </w:pPr>
      <w:r w:rsidRPr="008B3BE1">
        <w:rPr>
          <w:rFonts w:ascii="Book Antiqua" w:hAnsi="Book Antiqua"/>
          <w:b/>
          <w:bCs/>
          <w:i/>
          <w:iCs/>
          <w:color w:val="0000FF"/>
          <w:sz w:val="28"/>
        </w:rPr>
        <w:t>Institute Program:</w:t>
      </w:r>
    </w:p>
    <w:p w14:paraId="11224F25" w14:textId="77777777" w:rsidR="00D63015" w:rsidRPr="008B3BE1" w:rsidRDefault="00D63015">
      <w:pPr>
        <w:numPr>
          <w:ilvl w:val="0"/>
          <w:numId w:val="4"/>
        </w:numPr>
        <w:rPr>
          <w:rFonts w:ascii="Book Antiqua" w:hAnsi="Book Antiqua"/>
        </w:rPr>
      </w:pPr>
      <w:r w:rsidRPr="008B3BE1">
        <w:rPr>
          <w:rFonts w:ascii="Book Antiqua" w:hAnsi="Book Antiqua"/>
        </w:rPr>
        <w:t xml:space="preserve">Draft the program by </w:t>
      </w:r>
      <w:r w:rsidR="00463104" w:rsidRPr="008B3BE1">
        <w:rPr>
          <w:rFonts w:ascii="Book Antiqua" w:hAnsi="Book Antiqua"/>
        </w:rPr>
        <w:t>middle of July</w:t>
      </w:r>
    </w:p>
    <w:p w14:paraId="6C42F4C3" w14:textId="77777777" w:rsidR="00D63015" w:rsidRPr="008B3BE1" w:rsidRDefault="00D63015">
      <w:pPr>
        <w:numPr>
          <w:ilvl w:val="0"/>
          <w:numId w:val="4"/>
        </w:numPr>
        <w:rPr>
          <w:rFonts w:ascii="Book Antiqua" w:hAnsi="Book Antiqua"/>
        </w:rPr>
      </w:pPr>
      <w:r w:rsidRPr="008B3BE1">
        <w:rPr>
          <w:rFonts w:ascii="Book Antiqua" w:hAnsi="Book Antiqua"/>
        </w:rPr>
        <w:t xml:space="preserve">Final </w:t>
      </w:r>
      <w:r w:rsidR="00463104" w:rsidRPr="008B3BE1">
        <w:rPr>
          <w:rFonts w:ascii="Book Antiqua" w:hAnsi="Book Antiqua"/>
        </w:rPr>
        <w:t>program to printer 15 days before conference start date</w:t>
      </w:r>
    </w:p>
    <w:p w14:paraId="5FB4D120" w14:textId="77777777" w:rsidR="00D63015" w:rsidRPr="008B3BE1" w:rsidRDefault="00D63015">
      <w:pPr>
        <w:numPr>
          <w:ilvl w:val="0"/>
          <w:numId w:val="4"/>
        </w:numPr>
        <w:rPr>
          <w:rFonts w:ascii="Book Antiqua" w:hAnsi="Book Antiqua"/>
        </w:rPr>
      </w:pPr>
      <w:r w:rsidRPr="008B3BE1">
        <w:rPr>
          <w:rFonts w:ascii="Book Antiqua" w:hAnsi="Book Antiqua"/>
        </w:rPr>
        <w:t xml:space="preserve">Institute Committee Chair </w:t>
      </w:r>
      <w:r w:rsidR="00463104" w:rsidRPr="008B3BE1">
        <w:rPr>
          <w:rFonts w:ascii="Book Antiqua" w:hAnsi="Book Antiqua"/>
        </w:rPr>
        <w:t>– welcome letter</w:t>
      </w:r>
    </w:p>
    <w:p w14:paraId="36C7B53B" w14:textId="77777777" w:rsidR="00D63015" w:rsidRPr="008B3BE1" w:rsidRDefault="00D63015">
      <w:pPr>
        <w:rPr>
          <w:rFonts w:ascii="Book Antiqua" w:hAnsi="Book Antiqua"/>
        </w:rPr>
      </w:pPr>
    </w:p>
    <w:p w14:paraId="268074E6" w14:textId="77777777" w:rsidR="00463104" w:rsidRPr="008B3BE1" w:rsidRDefault="00463104">
      <w:pPr>
        <w:rPr>
          <w:rFonts w:ascii="Book Antiqua" w:hAnsi="Book Antiqua"/>
          <w:color w:val="0000FF"/>
        </w:rPr>
      </w:pPr>
      <w:r w:rsidRPr="008B3BE1">
        <w:rPr>
          <w:rFonts w:ascii="Book Antiqua" w:hAnsi="Book Antiqua"/>
          <w:color w:val="0000FF"/>
        </w:rPr>
        <w:t>For the Registration Desk:</w:t>
      </w:r>
    </w:p>
    <w:p w14:paraId="29115494" w14:textId="77777777" w:rsidR="00463104" w:rsidRPr="008B3BE1" w:rsidRDefault="00463104" w:rsidP="00463104">
      <w:pPr>
        <w:numPr>
          <w:ilvl w:val="0"/>
          <w:numId w:val="4"/>
        </w:numPr>
        <w:rPr>
          <w:rFonts w:ascii="Book Antiqua" w:hAnsi="Book Antiqua"/>
        </w:rPr>
      </w:pPr>
      <w:r w:rsidRPr="008B3BE1">
        <w:rPr>
          <w:rFonts w:ascii="Book Antiqua" w:hAnsi="Book Antiqua"/>
        </w:rPr>
        <w:t>Revise evaluation –July</w:t>
      </w:r>
    </w:p>
    <w:p w14:paraId="18E66E03" w14:textId="77777777" w:rsidR="00463104" w:rsidRPr="008B3BE1" w:rsidRDefault="00463104" w:rsidP="00463104">
      <w:pPr>
        <w:numPr>
          <w:ilvl w:val="0"/>
          <w:numId w:val="4"/>
        </w:numPr>
        <w:rPr>
          <w:rFonts w:ascii="Book Antiqua" w:hAnsi="Book Antiqua"/>
        </w:rPr>
      </w:pPr>
      <w:r w:rsidRPr="008B3BE1">
        <w:rPr>
          <w:rFonts w:ascii="Book Antiqua" w:hAnsi="Book Antiqua"/>
        </w:rPr>
        <w:t>Need attendees list to set out at Registration Desk</w:t>
      </w:r>
    </w:p>
    <w:p w14:paraId="5B171E10" w14:textId="77777777" w:rsidR="00463104" w:rsidRPr="008B3BE1" w:rsidRDefault="00463104" w:rsidP="00463104">
      <w:pPr>
        <w:numPr>
          <w:ilvl w:val="0"/>
          <w:numId w:val="4"/>
        </w:numPr>
        <w:rPr>
          <w:rFonts w:ascii="Book Antiqua" w:hAnsi="Book Antiqua"/>
        </w:rPr>
      </w:pPr>
      <w:r w:rsidRPr="008B3BE1">
        <w:rPr>
          <w:rFonts w:ascii="Book Antiqua" w:hAnsi="Book Antiqua"/>
        </w:rPr>
        <w:t>Handouts from speakers</w:t>
      </w:r>
    </w:p>
    <w:p w14:paraId="20E935C3" w14:textId="77777777" w:rsidR="00463104" w:rsidRPr="008B3BE1" w:rsidRDefault="00463104" w:rsidP="00463104">
      <w:pPr>
        <w:ind w:left="720"/>
        <w:rPr>
          <w:rFonts w:ascii="Book Antiqua" w:hAnsi="Book Antiqua"/>
        </w:rPr>
      </w:pPr>
    </w:p>
    <w:p w14:paraId="2DC04D89" w14:textId="77777777" w:rsidR="00D63015" w:rsidRPr="008B3BE1" w:rsidRDefault="00D63015">
      <w:pPr>
        <w:rPr>
          <w:rFonts w:ascii="Book Antiqua" w:hAnsi="Book Antiqua"/>
          <w:b/>
          <w:bCs/>
          <w:i/>
          <w:iCs/>
          <w:color w:val="008000"/>
          <w:sz w:val="28"/>
        </w:rPr>
      </w:pPr>
      <w:r w:rsidRPr="008B3BE1">
        <w:rPr>
          <w:rFonts w:ascii="Book Antiqua" w:hAnsi="Book Antiqua"/>
          <w:b/>
          <w:bCs/>
          <w:i/>
          <w:iCs/>
          <w:color w:val="008000"/>
          <w:sz w:val="28"/>
        </w:rPr>
        <w:t>Institute Awards:</w:t>
      </w:r>
    </w:p>
    <w:p w14:paraId="456B567D" w14:textId="77777777" w:rsidR="00D63015" w:rsidRPr="008B3BE1" w:rsidRDefault="00D63015">
      <w:pPr>
        <w:numPr>
          <w:ilvl w:val="0"/>
          <w:numId w:val="5"/>
        </w:numPr>
        <w:rPr>
          <w:rFonts w:ascii="Book Antiqua" w:hAnsi="Book Antiqua"/>
        </w:rPr>
      </w:pPr>
      <w:r w:rsidRPr="008B3BE1">
        <w:rPr>
          <w:rFonts w:ascii="Book Antiqua" w:hAnsi="Book Antiqua"/>
          <w:b/>
          <w:bCs/>
        </w:rPr>
        <w:t>Length of Service Awards:</w:t>
      </w:r>
      <w:r w:rsidRPr="008B3BE1">
        <w:rPr>
          <w:rFonts w:ascii="Book Antiqua" w:hAnsi="Book Antiqua"/>
        </w:rPr>
        <w:t xml:space="preserve">  </w:t>
      </w:r>
      <w:r w:rsidR="004857C9" w:rsidRPr="008B3BE1">
        <w:rPr>
          <w:rFonts w:ascii="Book Antiqua" w:hAnsi="Book Antiqua"/>
        </w:rPr>
        <w:t>P</w:t>
      </w:r>
      <w:r w:rsidR="00117D4C" w:rsidRPr="008B3BE1">
        <w:rPr>
          <w:rFonts w:ascii="Book Antiqua" w:hAnsi="Book Antiqua"/>
        </w:rPr>
        <w:t>ut into WP the week of July 26</w:t>
      </w:r>
      <w:r w:rsidRPr="008B3BE1">
        <w:rPr>
          <w:rFonts w:ascii="Book Antiqua" w:hAnsi="Book Antiqua"/>
        </w:rPr>
        <w:t>th.</w:t>
      </w:r>
    </w:p>
    <w:p w14:paraId="41E1CB75" w14:textId="77777777" w:rsidR="00D63015" w:rsidRPr="008B3BE1" w:rsidRDefault="00117D4C">
      <w:pPr>
        <w:numPr>
          <w:ilvl w:val="1"/>
          <w:numId w:val="5"/>
        </w:numPr>
        <w:rPr>
          <w:rFonts w:ascii="Book Antiqua" w:hAnsi="Book Antiqua"/>
        </w:rPr>
      </w:pPr>
      <w:r w:rsidRPr="008B3BE1">
        <w:rPr>
          <w:rFonts w:ascii="Book Antiqua" w:hAnsi="Book Antiqua"/>
        </w:rPr>
        <w:t>Margaret</w:t>
      </w:r>
      <w:r w:rsidR="00D63015" w:rsidRPr="008B3BE1">
        <w:rPr>
          <w:rFonts w:ascii="Book Antiqua" w:hAnsi="Book Antiqua"/>
        </w:rPr>
        <w:t xml:space="preserve"> to proof before final printing</w:t>
      </w:r>
    </w:p>
    <w:p w14:paraId="0E471D60" w14:textId="77777777" w:rsidR="00D63015" w:rsidRPr="008B3BE1" w:rsidRDefault="00117D4C">
      <w:pPr>
        <w:numPr>
          <w:ilvl w:val="1"/>
          <w:numId w:val="5"/>
        </w:numPr>
        <w:rPr>
          <w:rFonts w:ascii="Book Antiqua" w:hAnsi="Book Antiqua"/>
        </w:rPr>
      </w:pPr>
      <w:r w:rsidRPr="008B3BE1">
        <w:rPr>
          <w:rFonts w:ascii="Book Antiqua" w:hAnsi="Book Antiqua"/>
        </w:rPr>
        <w:t>Denise</w:t>
      </w:r>
      <w:r w:rsidR="00D63015" w:rsidRPr="008B3BE1">
        <w:rPr>
          <w:rFonts w:ascii="Book Antiqua" w:hAnsi="Book Antiqua"/>
        </w:rPr>
        <w:t xml:space="preserve"> to order folders and certificates-different one for each award</w:t>
      </w:r>
    </w:p>
    <w:p w14:paraId="593EA57E" w14:textId="77777777" w:rsidR="00D63015" w:rsidRPr="008B3BE1" w:rsidRDefault="00D63015">
      <w:pPr>
        <w:numPr>
          <w:ilvl w:val="0"/>
          <w:numId w:val="5"/>
        </w:numPr>
        <w:rPr>
          <w:rFonts w:ascii="Book Antiqua" w:hAnsi="Book Antiqua"/>
        </w:rPr>
      </w:pPr>
      <w:r w:rsidRPr="008B3BE1">
        <w:rPr>
          <w:rFonts w:ascii="Book Antiqua" w:hAnsi="Book Antiqua"/>
          <w:b/>
          <w:bCs/>
        </w:rPr>
        <w:t>Certification Certificates:</w:t>
      </w:r>
      <w:r w:rsidRPr="008B3BE1">
        <w:rPr>
          <w:rFonts w:ascii="Book Antiqua" w:hAnsi="Book Antiqua"/>
        </w:rPr>
        <w:t xml:space="preserve">  Draft by week of July </w:t>
      </w:r>
      <w:r w:rsidR="00117D4C" w:rsidRPr="008B3BE1">
        <w:rPr>
          <w:rFonts w:ascii="Book Antiqua" w:hAnsi="Book Antiqua"/>
        </w:rPr>
        <w:t>26th, Final by August 6</w:t>
      </w:r>
      <w:r w:rsidR="004857C9" w:rsidRPr="008B3BE1">
        <w:rPr>
          <w:rFonts w:ascii="Book Antiqua" w:hAnsi="Book Antiqua"/>
        </w:rPr>
        <w:t>th</w:t>
      </w:r>
    </w:p>
    <w:p w14:paraId="535FC6C3" w14:textId="77777777" w:rsidR="00D63015" w:rsidRPr="008B3BE1" w:rsidRDefault="00D63015">
      <w:pPr>
        <w:numPr>
          <w:ilvl w:val="1"/>
          <w:numId w:val="5"/>
        </w:numPr>
        <w:rPr>
          <w:rFonts w:ascii="Book Antiqua" w:hAnsi="Book Antiqua"/>
        </w:rPr>
      </w:pPr>
      <w:r w:rsidRPr="008B3BE1">
        <w:rPr>
          <w:rFonts w:ascii="Book Antiqua" w:hAnsi="Book Antiqua"/>
        </w:rPr>
        <w:t xml:space="preserve">Have PD Committee approve certifications </w:t>
      </w:r>
    </w:p>
    <w:p w14:paraId="1C590793" w14:textId="77777777" w:rsidR="00D63015" w:rsidRPr="008B3BE1" w:rsidRDefault="00D63015">
      <w:pPr>
        <w:numPr>
          <w:ilvl w:val="1"/>
          <w:numId w:val="5"/>
        </w:numPr>
        <w:rPr>
          <w:rFonts w:ascii="Book Antiqua" w:hAnsi="Book Antiqua"/>
        </w:rPr>
      </w:pPr>
      <w:r w:rsidRPr="008B3BE1">
        <w:rPr>
          <w:rFonts w:ascii="Book Antiqua" w:hAnsi="Book Antiqua"/>
        </w:rPr>
        <w:t>Send letter to Key Elected Official of Town-copy in folder</w:t>
      </w:r>
    </w:p>
    <w:p w14:paraId="1E8458FD" w14:textId="77777777" w:rsidR="00D63015" w:rsidRPr="008B3BE1" w:rsidRDefault="00D63015">
      <w:pPr>
        <w:numPr>
          <w:ilvl w:val="1"/>
          <w:numId w:val="5"/>
        </w:numPr>
        <w:rPr>
          <w:rFonts w:ascii="Book Antiqua" w:hAnsi="Book Antiqua"/>
        </w:rPr>
      </w:pPr>
      <w:r w:rsidRPr="008B3BE1">
        <w:rPr>
          <w:rFonts w:ascii="Book Antiqua" w:hAnsi="Book Antiqua"/>
        </w:rPr>
        <w:t>Send letter to recipient letting them know that they are approved and will get certificate at Institute-put copy of letter in folder</w:t>
      </w:r>
    </w:p>
    <w:p w14:paraId="5656996E" w14:textId="77777777" w:rsidR="00D63015" w:rsidRPr="008B3BE1" w:rsidRDefault="00D63015">
      <w:pPr>
        <w:numPr>
          <w:ilvl w:val="1"/>
          <w:numId w:val="5"/>
        </w:numPr>
        <w:rPr>
          <w:rFonts w:ascii="Book Antiqua" w:hAnsi="Book Antiqua"/>
        </w:rPr>
      </w:pPr>
      <w:r w:rsidRPr="008B3BE1">
        <w:rPr>
          <w:rFonts w:ascii="Book Antiqua" w:hAnsi="Book Antiqua"/>
        </w:rPr>
        <w:t>First draft of certificates for proofing</w:t>
      </w:r>
    </w:p>
    <w:p w14:paraId="534901A7" w14:textId="77777777" w:rsidR="00D63015" w:rsidRPr="008B3BE1" w:rsidRDefault="00D63015">
      <w:pPr>
        <w:numPr>
          <w:ilvl w:val="1"/>
          <w:numId w:val="5"/>
        </w:numPr>
        <w:rPr>
          <w:rFonts w:ascii="Book Antiqua" w:hAnsi="Book Antiqua"/>
        </w:rPr>
      </w:pPr>
      <w:r w:rsidRPr="008B3BE1">
        <w:rPr>
          <w:rFonts w:ascii="Book Antiqua" w:hAnsi="Book Antiqua"/>
        </w:rPr>
        <w:lastRenderedPageBreak/>
        <w:t>Final certificates in Folders-different folders for each type</w:t>
      </w:r>
    </w:p>
    <w:p w14:paraId="32D144B4" w14:textId="77777777" w:rsidR="00D63015" w:rsidRPr="008B3BE1" w:rsidRDefault="00D63015">
      <w:pPr>
        <w:numPr>
          <w:ilvl w:val="1"/>
          <w:numId w:val="5"/>
        </w:numPr>
        <w:rPr>
          <w:rFonts w:ascii="Book Antiqua" w:hAnsi="Book Antiqua"/>
        </w:rPr>
      </w:pPr>
      <w:r w:rsidRPr="008B3BE1">
        <w:rPr>
          <w:rFonts w:ascii="Book Antiqua" w:hAnsi="Book Antiqua"/>
        </w:rPr>
        <w:t>Copy of certificate in recipient’s folder</w:t>
      </w:r>
    </w:p>
    <w:p w14:paraId="2145697C" w14:textId="77777777" w:rsidR="00D63015" w:rsidRPr="008B3BE1" w:rsidRDefault="00D63015">
      <w:pPr>
        <w:numPr>
          <w:ilvl w:val="1"/>
          <w:numId w:val="5"/>
        </w:numPr>
        <w:rPr>
          <w:rFonts w:ascii="Book Antiqua" w:hAnsi="Book Antiqua"/>
        </w:rPr>
      </w:pPr>
      <w:r w:rsidRPr="008B3BE1">
        <w:rPr>
          <w:rFonts w:ascii="Book Antiqua" w:hAnsi="Book Antiqua"/>
        </w:rPr>
        <w:t>Master list of certified public managers</w:t>
      </w:r>
    </w:p>
    <w:p w14:paraId="7EEC8772" w14:textId="77777777" w:rsidR="00D63015" w:rsidRPr="008B3BE1" w:rsidRDefault="00D63015">
      <w:pPr>
        <w:numPr>
          <w:ilvl w:val="0"/>
          <w:numId w:val="6"/>
        </w:numPr>
        <w:rPr>
          <w:rFonts w:ascii="Book Antiqua" w:hAnsi="Book Antiqua"/>
        </w:rPr>
      </w:pPr>
      <w:r w:rsidRPr="008B3BE1">
        <w:rPr>
          <w:rFonts w:ascii="Book Antiqua" w:hAnsi="Book Antiqua"/>
          <w:b/>
          <w:bCs/>
        </w:rPr>
        <w:t>Link Stackpole Award:</w:t>
      </w:r>
    </w:p>
    <w:p w14:paraId="5315129B" w14:textId="77777777" w:rsidR="00D63015" w:rsidRPr="008B3BE1" w:rsidRDefault="004857C9">
      <w:pPr>
        <w:numPr>
          <w:ilvl w:val="1"/>
          <w:numId w:val="6"/>
        </w:numPr>
        <w:rPr>
          <w:rFonts w:ascii="Book Antiqua" w:hAnsi="Book Antiqua"/>
        </w:rPr>
      </w:pPr>
      <w:r w:rsidRPr="008B3BE1">
        <w:rPr>
          <w:rFonts w:ascii="Book Antiqua" w:hAnsi="Book Antiqua"/>
        </w:rPr>
        <w:t xml:space="preserve">Mailing goes out </w:t>
      </w:r>
      <w:r w:rsidR="00641A8F">
        <w:rPr>
          <w:rFonts w:ascii="Book Antiqua" w:hAnsi="Book Antiqua"/>
        </w:rPr>
        <w:t>first week of April</w:t>
      </w:r>
    </w:p>
    <w:p w14:paraId="6A779740" w14:textId="77777777" w:rsidR="00D63015" w:rsidRPr="008B3BE1" w:rsidRDefault="00D63015">
      <w:pPr>
        <w:numPr>
          <w:ilvl w:val="1"/>
          <w:numId w:val="6"/>
        </w:numPr>
        <w:rPr>
          <w:rFonts w:ascii="Book Antiqua" w:hAnsi="Book Antiqua"/>
        </w:rPr>
      </w:pPr>
      <w:r w:rsidRPr="008B3BE1">
        <w:rPr>
          <w:rFonts w:ascii="Book Antiqua" w:hAnsi="Book Antiqua"/>
        </w:rPr>
        <w:t>Notify Awards Chair to set up meeting late July</w:t>
      </w:r>
    </w:p>
    <w:p w14:paraId="08F27561" w14:textId="77777777" w:rsidR="00D63015" w:rsidRPr="008B3BE1" w:rsidRDefault="00463104">
      <w:pPr>
        <w:numPr>
          <w:ilvl w:val="1"/>
          <w:numId w:val="6"/>
        </w:numPr>
        <w:rPr>
          <w:rFonts w:ascii="Book Antiqua" w:hAnsi="Book Antiqua"/>
        </w:rPr>
      </w:pPr>
      <w:r w:rsidRPr="008B3BE1">
        <w:rPr>
          <w:rFonts w:ascii="Book Antiqua" w:hAnsi="Book Antiqua"/>
        </w:rPr>
        <w:t>One</w:t>
      </w:r>
      <w:r w:rsidR="00D63015" w:rsidRPr="008B3BE1">
        <w:rPr>
          <w:rFonts w:ascii="Book Antiqua" w:hAnsi="Book Antiqua"/>
        </w:rPr>
        <w:t xml:space="preserve"> week prior</w:t>
      </w:r>
      <w:r w:rsidRPr="008B3BE1">
        <w:rPr>
          <w:rFonts w:ascii="Book Antiqua" w:hAnsi="Book Antiqua"/>
        </w:rPr>
        <w:t xml:space="preserve"> to Awards Committee Meeting</w:t>
      </w:r>
      <w:r w:rsidR="00D63015" w:rsidRPr="008B3BE1">
        <w:rPr>
          <w:rFonts w:ascii="Book Antiqua" w:hAnsi="Book Antiqua"/>
        </w:rPr>
        <w:t>-folder for each member of committee. In folder are all the applications for awards, separated by colored paper (Link Stackpole, Leadership, Rookie of the Year, Intern Scholarship Applications)</w:t>
      </w:r>
    </w:p>
    <w:p w14:paraId="588DB8C5" w14:textId="77777777" w:rsidR="00D63015" w:rsidRPr="008B3BE1" w:rsidRDefault="00D63015">
      <w:pPr>
        <w:numPr>
          <w:ilvl w:val="1"/>
          <w:numId w:val="6"/>
        </w:numPr>
        <w:rPr>
          <w:rFonts w:ascii="Book Antiqua" w:hAnsi="Book Antiqua"/>
        </w:rPr>
      </w:pPr>
      <w:r w:rsidRPr="008B3BE1">
        <w:rPr>
          <w:rFonts w:ascii="Book Antiqua" w:hAnsi="Book Antiqua"/>
        </w:rPr>
        <w:t>Committee will make selections at the meeting</w:t>
      </w:r>
    </w:p>
    <w:p w14:paraId="4FF62FB0" w14:textId="77777777" w:rsidR="00D63015" w:rsidRPr="008B3BE1" w:rsidRDefault="00463104">
      <w:pPr>
        <w:numPr>
          <w:ilvl w:val="1"/>
          <w:numId w:val="6"/>
        </w:numPr>
        <w:rPr>
          <w:rFonts w:ascii="Book Antiqua" w:hAnsi="Book Antiqua"/>
        </w:rPr>
      </w:pPr>
      <w:r w:rsidRPr="008B3BE1">
        <w:rPr>
          <w:rFonts w:ascii="Book Antiqua" w:hAnsi="Book Antiqua"/>
        </w:rPr>
        <w:t>As soon as selections are made</w:t>
      </w:r>
      <w:r w:rsidR="00117D4C" w:rsidRPr="008B3BE1">
        <w:rPr>
          <w:rFonts w:ascii="Book Antiqua" w:hAnsi="Book Antiqua"/>
        </w:rPr>
        <w:t xml:space="preserve">, </w:t>
      </w:r>
      <w:r w:rsidR="00D63015" w:rsidRPr="008B3BE1">
        <w:rPr>
          <w:rFonts w:ascii="Book Antiqua" w:hAnsi="Book Antiqua"/>
        </w:rPr>
        <w:t>contact the towns and families of the winners-make arrangements (very confidential)</w:t>
      </w:r>
    </w:p>
    <w:p w14:paraId="32904FC6" w14:textId="77777777" w:rsidR="00D63015" w:rsidRPr="008B3BE1" w:rsidRDefault="00D63015">
      <w:pPr>
        <w:numPr>
          <w:ilvl w:val="1"/>
          <w:numId w:val="6"/>
        </w:numPr>
        <w:rPr>
          <w:rFonts w:ascii="Book Antiqua" w:hAnsi="Book Antiqua"/>
        </w:rPr>
      </w:pPr>
      <w:r w:rsidRPr="008B3BE1">
        <w:rPr>
          <w:rFonts w:ascii="Book Antiqua" w:hAnsi="Book Antiqua"/>
        </w:rPr>
        <w:t xml:space="preserve">Guest List </w:t>
      </w:r>
      <w:r w:rsidR="00463104" w:rsidRPr="008B3BE1">
        <w:rPr>
          <w:rFonts w:ascii="Book Antiqua" w:hAnsi="Book Antiqua"/>
        </w:rPr>
        <w:t>10 days prior to start of conference</w:t>
      </w:r>
      <w:r w:rsidRPr="008B3BE1">
        <w:rPr>
          <w:rFonts w:ascii="Book Antiqua" w:hAnsi="Book Antiqua"/>
        </w:rPr>
        <w:t xml:space="preserve"> and choice of meals</w:t>
      </w:r>
    </w:p>
    <w:p w14:paraId="65513ACA" w14:textId="77777777" w:rsidR="00D63015" w:rsidRPr="008B3BE1" w:rsidRDefault="00D63015">
      <w:pPr>
        <w:numPr>
          <w:ilvl w:val="1"/>
          <w:numId w:val="6"/>
        </w:numPr>
        <w:rPr>
          <w:rFonts w:ascii="Book Antiqua" w:hAnsi="Book Antiqua"/>
        </w:rPr>
      </w:pPr>
      <w:r w:rsidRPr="008B3BE1">
        <w:rPr>
          <w:rFonts w:ascii="Book Antiqua" w:hAnsi="Book Antiqua"/>
        </w:rPr>
        <w:t>Interns:  send letter to intern, inviting the</w:t>
      </w:r>
      <w:r w:rsidR="00117D4C" w:rsidRPr="008B3BE1">
        <w:rPr>
          <w:rFonts w:ascii="Book Antiqua" w:hAnsi="Book Antiqua"/>
        </w:rPr>
        <w:t>m to Institute</w:t>
      </w:r>
      <w:r w:rsidR="00DC15C8" w:rsidRPr="008B3BE1">
        <w:rPr>
          <w:rFonts w:ascii="Book Antiqua" w:hAnsi="Book Antiqua"/>
        </w:rPr>
        <w:t xml:space="preserve"> and to RSVP within 2 weeks of receiving letter.</w:t>
      </w:r>
      <w:r w:rsidRPr="008B3BE1">
        <w:rPr>
          <w:rFonts w:ascii="Book Antiqua" w:hAnsi="Book Antiqua"/>
        </w:rPr>
        <w:t xml:space="preserve"> </w:t>
      </w:r>
    </w:p>
    <w:p w14:paraId="78494BBE" w14:textId="77777777" w:rsidR="00D63015" w:rsidRPr="008B3BE1" w:rsidRDefault="00D63015">
      <w:pPr>
        <w:numPr>
          <w:ilvl w:val="1"/>
          <w:numId w:val="6"/>
        </w:numPr>
        <w:rPr>
          <w:rFonts w:ascii="Book Antiqua" w:hAnsi="Book Antiqua"/>
        </w:rPr>
      </w:pPr>
      <w:r w:rsidRPr="008B3BE1">
        <w:rPr>
          <w:rFonts w:ascii="Book Antiqua" w:hAnsi="Book Antiqua"/>
        </w:rPr>
        <w:t>Order all plaques:  Do immediately after committee meeting.  American Awards.</w:t>
      </w:r>
    </w:p>
    <w:p w14:paraId="2EEBBB99" w14:textId="77777777" w:rsidR="00D63015" w:rsidRPr="008B3BE1" w:rsidRDefault="00D63015">
      <w:pPr>
        <w:numPr>
          <w:ilvl w:val="1"/>
          <w:numId w:val="6"/>
        </w:numPr>
        <w:rPr>
          <w:rFonts w:ascii="Book Antiqua" w:hAnsi="Book Antiqua"/>
        </w:rPr>
      </w:pPr>
      <w:r w:rsidRPr="008B3BE1">
        <w:rPr>
          <w:rFonts w:ascii="Book Antiqua" w:hAnsi="Book Antiqua"/>
        </w:rPr>
        <w:t>Cut checks for interns-put in check request with treasurer’s signa</w:t>
      </w:r>
      <w:r w:rsidR="00117D4C" w:rsidRPr="008B3BE1">
        <w:rPr>
          <w:rFonts w:ascii="Book Antiqua" w:hAnsi="Book Antiqua"/>
        </w:rPr>
        <w:t xml:space="preserve">ture-checks to come back to </w:t>
      </w:r>
      <w:r w:rsidR="00DC15C8" w:rsidRPr="008B3BE1">
        <w:rPr>
          <w:rFonts w:ascii="Book Antiqua" w:hAnsi="Book Antiqua"/>
        </w:rPr>
        <w:t>TAG Office (put in conference binder)</w:t>
      </w:r>
      <w:r w:rsidRPr="008B3BE1">
        <w:rPr>
          <w:rFonts w:ascii="Book Antiqua" w:hAnsi="Book Antiqua"/>
        </w:rPr>
        <w:t>-NOT MAILED OUT-.</w:t>
      </w:r>
    </w:p>
    <w:p w14:paraId="2488B4ED" w14:textId="77777777" w:rsidR="00D63015" w:rsidRPr="008B3BE1" w:rsidRDefault="00D63015">
      <w:pPr>
        <w:numPr>
          <w:ilvl w:val="1"/>
          <w:numId w:val="6"/>
        </w:numPr>
        <w:rPr>
          <w:rFonts w:ascii="Book Antiqua" w:hAnsi="Book Antiqua"/>
        </w:rPr>
      </w:pPr>
      <w:r w:rsidRPr="008B3BE1">
        <w:rPr>
          <w:rFonts w:ascii="Book Antiqua" w:hAnsi="Book Antiqua"/>
        </w:rPr>
        <w:t>Work with Awards Committee Chair on who will be presenting the awards and giving the speeches</w:t>
      </w:r>
    </w:p>
    <w:p w14:paraId="2B91A17F" w14:textId="77777777" w:rsidR="00D63015" w:rsidRPr="008B3BE1" w:rsidRDefault="00D63015">
      <w:pPr>
        <w:numPr>
          <w:ilvl w:val="1"/>
          <w:numId w:val="6"/>
        </w:numPr>
        <w:rPr>
          <w:rFonts w:ascii="Book Antiqua" w:hAnsi="Book Antiqua"/>
        </w:rPr>
      </w:pPr>
      <w:r w:rsidRPr="008B3BE1">
        <w:rPr>
          <w:rFonts w:ascii="Book Antiqua" w:hAnsi="Book Antiqua"/>
        </w:rPr>
        <w:t>Update awar</w:t>
      </w:r>
      <w:r w:rsidR="00DC15C8" w:rsidRPr="008B3BE1">
        <w:rPr>
          <w:rFonts w:ascii="Book Antiqua" w:hAnsi="Book Antiqua"/>
        </w:rPr>
        <w:t>ds list</w:t>
      </w:r>
    </w:p>
    <w:p w14:paraId="0CED3DDC" w14:textId="77777777" w:rsidR="00D63015" w:rsidRPr="008B3BE1" w:rsidRDefault="00D63015">
      <w:pPr>
        <w:numPr>
          <w:ilvl w:val="1"/>
          <w:numId w:val="6"/>
        </w:numPr>
        <w:rPr>
          <w:rFonts w:ascii="Book Antiqua" w:hAnsi="Book Antiqua"/>
        </w:rPr>
      </w:pPr>
      <w:r w:rsidRPr="008B3BE1">
        <w:rPr>
          <w:rFonts w:ascii="Book Antiqua" w:hAnsi="Book Antiqua"/>
        </w:rPr>
        <w:t>MTCMA pays for family tickets and 4 tickets from the town-just LS</w:t>
      </w:r>
    </w:p>
    <w:p w14:paraId="046AE7A8" w14:textId="77777777" w:rsidR="00D63015" w:rsidRPr="008B3BE1" w:rsidRDefault="00D63015">
      <w:pPr>
        <w:numPr>
          <w:ilvl w:val="1"/>
          <w:numId w:val="6"/>
        </w:numPr>
        <w:rPr>
          <w:rFonts w:ascii="Book Antiqua" w:hAnsi="Book Antiqua"/>
        </w:rPr>
      </w:pPr>
      <w:r w:rsidRPr="008B3BE1">
        <w:rPr>
          <w:rFonts w:ascii="Book Antiqua" w:hAnsi="Book Antiqua"/>
        </w:rPr>
        <w:t>Need to find out who is going to accept the town’s plaque-just LS</w:t>
      </w:r>
    </w:p>
    <w:p w14:paraId="1445DD7E" w14:textId="77777777" w:rsidR="00D63015" w:rsidRPr="008B3BE1" w:rsidRDefault="00D63015">
      <w:pPr>
        <w:numPr>
          <w:ilvl w:val="0"/>
          <w:numId w:val="6"/>
        </w:numPr>
        <w:rPr>
          <w:rFonts w:ascii="Book Antiqua" w:hAnsi="Book Antiqua"/>
        </w:rPr>
      </w:pPr>
      <w:r w:rsidRPr="008B3BE1">
        <w:rPr>
          <w:rFonts w:ascii="Book Antiqua" w:hAnsi="Book Antiqua"/>
          <w:b/>
          <w:bCs/>
        </w:rPr>
        <w:t>Leadership Award:</w:t>
      </w:r>
    </w:p>
    <w:p w14:paraId="574EECDC" w14:textId="77777777" w:rsidR="00D63015" w:rsidRPr="008B3BE1" w:rsidRDefault="00D63015">
      <w:pPr>
        <w:numPr>
          <w:ilvl w:val="1"/>
          <w:numId w:val="6"/>
        </w:numPr>
        <w:rPr>
          <w:rFonts w:ascii="Book Antiqua" w:hAnsi="Book Antiqua"/>
        </w:rPr>
      </w:pPr>
      <w:r w:rsidRPr="008B3BE1">
        <w:rPr>
          <w:rFonts w:ascii="Book Antiqua" w:hAnsi="Book Antiqua"/>
        </w:rPr>
        <w:t>Process is primarily the same as Link Stackpole, however</w:t>
      </w:r>
      <w:r w:rsidR="00117D4C" w:rsidRPr="008B3BE1">
        <w:rPr>
          <w:rFonts w:ascii="Book Antiqua" w:hAnsi="Book Antiqua"/>
        </w:rPr>
        <w:t xml:space="preserve">, it’s not “the” award, so Margaret </w:t>
      </w:r>
      <w:r w:rsidRPr="008B3BE1">
        <w:rPr>
          <w:rFonts w:ascii="Book Antiqua" w:hAnsi="Book Antiqua"/>
        </w:rPr>
        <w:t>needs to play this by ear on how many attend.-Check on the size of this plaque-should be bigger than Rookie of the year.</w:t>
      </w:r>
    </w:p>
    <w:p w14:paraId="09E195B5" w14:textId="77777777" w:rsidR="00D63015" w:rsidRPr="008B3BE1" w:rsidRDefault="00D63015">
      <w:pPr>
        <w:numPr>
          <w:ilvl w:val="0"/>
          <w:numId w:val="6"/>
        </w:numPr>
        <w:rPr>
          <w:rFonts w:ascii="Book Antiqua" w:hAnsi="Book Antiqua"/>
        </w:rPr>
      </w:pPr>
      <w:r w:rsidRPr="008B3BE1">
        <w:rPr>
          <w:rFonts w:ascii="Book Antiqua" w:hAnsi="Book Antiqua"/>
          <w:b/>
          <w:bCs/>
        </w:rPr>
        <w:t>Rookie of the Year Award:</w:t>
      </w:r>
    </w:p>
    <w:p w14:paraId="2E38F5CE" w14:textId="77777777" w:rsidR="00D63015" w:rsidRPr="008B3BE1" w:rsidRDefault="00D63015">
      <w:pPr>
        <w:numPr>
          <w:ilvl w:val="1"/>
          <w:numId w:val="6"/>
        </w:numPr>
        <w:rPr>
          <w:rFonts w:ascii="Book Antiqua" w:hAnsi="Book Antiqua"/>
        </w:rPr>
      </w:pPr>
      <w:r w:rsidRPr="008B3BE1">
        <w:rPr>
          <w:rFonts w:ascii="Book Antiqua" w:hAnsi="Book Antiqua"/>
        </w:rPr>
        <w:t>Process is primarily the same as Link Stackpole, however</w:t>
      </w:r>
      <w:r w:rsidR="00117D4C" w:rsidRPr="008B3BE1">
        <w:rPr>
          <w:rFonts w:ascii="Book Antiqua" w:hAnsi="Book Antiqua"/>
        </w:rPr>
        <w:t xml:space="preserve">, it’s not “the” award, so Margaret </w:t>
      </w:r>
      <w:r w:rsidRPr="008B3BE1">
        <w:rPr>
          <w:rFonts w:ascii="Book Antiqua" w:hAnsi="Book Antiqua"/>
        </w:rPr>
        <w:t xml:space="preserve">needs to play this by ear on how many </w:t>
      </w:r>
      <w:proofErr w:type="gramStart"/>
      <w:r w:rsidRPr="008B3BE1">
        <w:rPr>
          <w:rFonts w:ascii="Book Antiqua" w:hAnsi="Book Antiqua"/>
        </w:rPr>
        <w:t>attend</w:t>
      </w:r>
      <w:proofErr w:type="gramEnd"/>
      <w:r w:rsidRPr="008B3BE1">
        <w:rPr>
          <w:rFonts w:ascii="Book Antiqua" w:hAnsi="Book Antiqua"/>
        </w:rPr>
        <w:t>.</w:t>
      </w:r>
    </w:p>
    <w:p w14:paraId="5A3AAA63" w14:textId="77777777" w:rsidR="00D63015" w:rsidRPr="008B3BE1" w:rsidRDefault="00D63015">
      <w:pPr>
        <w:numPr>
          <w:ilvl w:val="1"/>
          <w:numId w:val="6"/>
        </w:numPr>
        <w:rPr>
          <w:rFonts w:ascii="Book Antiqua" w:hAnsi="Book Antiqua"/>
        </w:rPr>
      </w:pPr>
      <w:r w:rsidRPr="008B3BE1">
        <w:rPr>
          <w:rFonts w:ascii="Book Antiqua" w:hAnsi="Book Antiqua"/>
          <w:color w:val="FF0000"/>
        </w:rPr>
        <w:t>Get list of eligible rookies onto website and mail out with awards mailing-by June 2</w:t>
      </w:r>
      <w:r w:rsidR="00117D4C" w:rsidRPr="008B3BE1">
        <w:rPr>
          <w:rFonts w:ascii="Book Antiqua" w:hAnsi="Book Antiqua"/>
          <w:color w:val="FF0000"/>
        </w:rPr>
        <w:t>1st</w:t>
      </w:r>
      <w:r w:rsidRPr="008B3BE1">
        <w:rPr>
          <w:rFonts w:ascii="Book Antiqua" w:hAnsi="Book Antiqua"/>
          <w:color w:val="FF0000"/>
        </w:rPr>
        <w:t>-and out to MTCMA listserv</w:t>
      </w:r>
      <w:r w:rsidRPr="008B3BE1">
        <w:rPr>
          <w:rFonts w:ascii="Book Antiqua" w:hAnsi="Book Antiqua"/>
        </w:rPr>
        <w:t>.</w:t>
      </w:r>
    </w:p>
    <w:p w14:paraId="17A78DE8" w14:textId="77777777" w:rsidR="00D63015" w:rsidRPr="008B3BE1" w:rsidRDefault="00D63015">
      <w:pPr>
        <w:numPr>
          <w:ilvl w:val="0"/>
          <w:numId w:val="8"/>
        </w:numPr>
        <w:rPr>
          <w:rFonts w:ascii="Book Antiqua" w:hAnsi="Book Antiqua"/>
          <w:b/>
          <w:bCs/>
        </w:rPr>
      </w:pPr>
      <w:r w:rsidRPr="008B3BE1">
        <w:rPr>
          <w:rFonts w:ascii="Book Antiqua" w:hAnsi="Book Antiqua"/>
          <w:b/>
          <w:bCs/>
        </w:rPr>
        <w:t>Past President’s Award:</w:t>
      </w:r>
    </w:p>
    <w:p w14:paraId="11FBAD04" w14:textId="77777777" w:rsidR="00D63015" w:rsidRPr="008B3BE1" w:rsidRDefault="002616D7">
      <w:pPr>
        <w:numPr>
          <w:ilvl w:val="1"/>
          <w:numId w:val="8"/>
        </w:numPr>
        <w:rPr>
          <w:rFonts w:ascii="Book Antiqua" w:hAnsi="Book Antiqua"/>
        </w:rPr>
      </w:pPr>
      <w:r>
        <w:rPr>
          <w:rFonts w:ascii="Book Antiqua" w:hAnsi="Book Antiqua"/>
        </w:rPr>
        <w:t xml:space="preserve">Order Standard Chair from Standard Chair of Gardiner, 978-632-1301.  Order first of June.  Takes 4-6 weeks for delivery.  Have delivered to the facility for presentation at the Annual meeting.  They have the MTCMA Logo on file-then it should list the President’s name, and then “President” with year (2010, ex.)  Past President to do the speech to thank the outgoing president.  Contact at Standard Chair of Gardiner is Peggy and her email address is </w:t>
      </w:r>
      <w:hyperlink r:id="rId7" w:history="1">
        <w:r w:rsidRPr="009E5111">
          <w:rPr>
            <w:rStyle w:val="Hyperlink"/>
            <w:rFonts w:ascii="Book Antiqua" w:hAnsi="Book Antiqua"/>
          </w:rPr>
          <w:t>peggyf@standardchair.com</w:t>
        </w:r>
      </w:hyperlink>
      <w:r>
        <w:rPr>
          <w:rFonts w:ascii="Book Antiqua" w:hAnsi="Book Antiqua"/>
        </w:rPr>
        <w:t xml:space="preserve">.  Their website is:  </w:t>
      </w:r>
      <w:r w:rsidRPr="002616D7">
        <w:rPr>
          <w:rFonts w:ascii="Book Antiqua" w:hAnsi="Book Antiqua"/>
        </w:rPr>
        <w:t>http://www.collegechairs.com/</w:t>
      </w:r>
    </w:p>
    <w:p w14:paraId="7F291A9C" w14:textId="77777777" w:rsidR="003A6C16" w:rsidRDefault="003A6C16">
      <w:pPr>
        <w:numPr>
          <w:ilvl w:val="0"/>
          <w:numId w:val="8"/>
        </w:numPr>
        <w:rPr>
          <w:rFonts w:ascii="Book Antiqua" w:hAnsi="Book Antiqua"/>
        </w:rPr>
      </w:pPr>
      <w:r w:rsidRPr="008B3BE1">
        <w:rPr>
          <w:rFonts w:ascii="Book Antiqua" w:hAnsi="Book Antiqua"/>
          <w:b/>
          <w:bCs/>
        </w:rPr>
        <w:t>Student Scholarships:</w:t>
      </w:r>
      <w:r w:rsidRPr="008B3BE1">
        <w:rPr>
          <w:rFonts w:ascii="Book Antiqua" w:hAnsi="Book Antiqua"/>
        </w:rPr>
        <w:t xml:space="preserve">  Send letters to Maine Colleges, Guidelines for Application, and Student Application – June 1</w:t>
      </w:r>
      <w:r w:rsidRPr="008B3BE1">
        <w:rPr>
          <w:rFonts w:ascii="Book Antiqua" w:hAnsi="Book Antiqua"/>
          <w:vertAlign w:val="superscript"/>
        </w:rPr>
        <w:t>st</w:t>
      </w:r>
      <w:r w:rsidRPr="008B3BE1">
        <w:rPr>
          <w:rFonts w:ascii="Book Antiqua" w:hAnsi="Book Antiqua"/>
        </w:rPr>
        <w:t>.</w:t>
      </w:r>
    </w:p>
    <w:p w14:paraId="66EEE0A9" w14:textId="77777777" w:rsidR="00017A8E" w:rsidRPr="008B3BE1" w:rsidRDefault="00017A8E">
      <w:pPr>
        <w:numPr>
          <w:ilvl w:val="0"/>
          <w:numId w:val="8"/>
        </w:numPr>
        <w:rPr>
          <w:rFonts w:ascii="Book Antiqua" w:hAnsi="Book Antiqua"/>
        </w:rPr>
      </w:pPr>
      <w:r>
        <w:rPr>
          <w:rFonts w:ascii="Book Antiqua" w:hAnsi="Book Antiqua"/>
          <w:b/>
          <w:bCs/>
        </w:rPr>
        <w:t>Certificates of Appreciation:</w:t>
      </w:r>
      <w:r>
        <w:rPr>
          <w:rFonts w:ascii="Book Antiqua" w:hAnsi="Book Antiqua"/>
        </w:rPr>
        <w:t xml:space="preserve">  For the Board Members and Committee Chairs</w:t>
      </w:r>
      <w:r w:rsidR="00641A8F">
        <w:rPr>
          <w:rFonts w:ascii="Book Antiqua" w:hAnsi="Book Antiqua"/>
        </w:rPr>
        <w:t>-one year only.</w:t>
      </w:r>
    </w:p>
    <w:p w14:paraId="752D9553" w14:textId="77777777" w:rsidR="00D63015" w:rsidRPr="008B3BE1" w:rsidRDefault="00D63015">
      <w:pPr>
        <w:rPr>
          <w:rFonts w:ascii="Book Antiqua" w:hAnsi="Book Antiqua"/>
        </w:rPr>
      </w:pPr>
    </w:p>
    <w:p w14:paraId="70C67A80" w14:textId="77777777" w:rsidR="00D63015" w:rsidRPr="008B3BE1" w:rsidRDefault="00D63015">
      <w:pPr>
        <w:rPr>
          <w:rFonts w:ascii="Book Antiqua" w:hAnsi="Book Antiqua"/>
          <w:b/>
          <w:bCs/>
          <w:i/>
          <w:iCs/>
          <w:color w:val="800080"/>
          <w:sz w:val="28"/>
        </w:rPr>
      </w:pPr>
      <w:r w:rsidRPr="008B3BE1">
        <w:rPr>
          <w:rFonts w:ascii="Book Antiqua" w:hAnsi="Book Antiqua"/>
          <w:b/>
          <w:bCs/>
          <w:i/>
          <w:iCs/>
          <w:color w:val="800080"/>
          <w:sz w:val="28"/>
        </w:rPr>
        <w:t>Speakers:</w:t>
      </w:r>
    </w:p>
    <w:p w14:paraId="09566954" w14:textId="77777777" w:rsidR="00D63015" w:rsidRPr="008B3BE1" w:rsidRDefault="00D63015">
      <w:pPr>
        <w:numPr>
          <w:ilvl w:val="0"/>
          <w:numId w:val="7"/>
        </w:numPr>
        <w:rPr>
          <w:rFonts w:ascii="Book Antiqua" w:hAnsi="Book Antiqua"/>
        </w:rPr>
      </w:pPr>
      <w:r w:rsidRPr="008B3BE1">
        <w:rPr>
          <w:rFonts w:ascii="Book Antiqua" w:hAnsi="Book Antiqua"/>
        </w:rPr>
        <w:t>Send out speaker letters one week after brochure mailing.</w:t>
      </w:r>
    </w:p>
    <w:p w14:paraId="5313737C" w14:textId="77777777" w:rsidR="00D63015" w:rsidRPr="008B3BE1" w:rsidRDefault="00D63015">
      <w:pPr>
        <w:numPr>
          <w:ilvl w:val="0"/>
          <w:numId w:val="7"/>
        </w:numPr>
        <w:rPr>
          <w:rFonts w:ascii="Book Antiqua" w:hAnsi="Book Antiqua"/>
        </w:rPr>
      </w:pPr>
      <w:r w:rsidRPr="008B3BE1">
        <w:rPr>
          <w:rFonts w:ascii="Book Antiqua" w:hAnsi="Book Antiqua"/>
        </w:rPr>
        <w:t>Featured speaker has overnight accommodations and meals.</w:t>
      </w:r>
    </w:p>
    <w:p w14:paraId="2C425030" w14:textId="77777777" w:rsidR="00D63015" w:rsidRPr="008B3BE1" w:rsidRDefault="00D63015">
      <w:pPr>
        <w:numPr>
          <w:ilvl w:val="0"/>
          <w:numId w:val="7"/>
        </w:numPr>
        <w:rPr>
          <w:rFonts w:ascii="Book Antiqua" w:hAnsi="Book Antiqua"/>
        </w:rPr>
      </w:pPr>
      <w:r w:rsidRPr="008B3BE1">
        <w:rPr>
          <w:rFonts w:ascii="Book Antiqua" w:hAnsi="Book Antiqua"/>
        </w:rPr>
        <w:lastRenderedPageBreak/>
        <w:t>Signage for sessions and round tables</w:t>
      </w:r>
    </w:p>
    <w:p w14:paraId="070B09BF" w14:textId="77777777" w:rsidR="00D63015" w:rsidRPr="008B3BE1" w:rsidRDefault="00D63015">
      <w:pPr>
        <w:numPr>
          <w:ilvl w:val="0"/>
          <w:numId w:val="7"/>
        </w:numPr>
        <w:rPr>
          <w:rFonts w:ascii="Book Antiqua" w:hAnsi="Book Antiqua"/>
        </w:rPr>
      </w:pPr>
      <w:r w:rsidRPr="008B3BE1">
        <w:rPr>
          <w:rFonts w:ascii="Book Antiqua" w:hAnsi="Book Antiqua"/>
        </w:rPr>
        <w:t>Input speakers and confirm attendance and dates</w:t>
      </w:r>
    </w:p>
    <w:p w14:paraId="4D81A2BA" w14:textId="77777777" w:rsidR="00D63015" w:rsidRPr="008B3BE1" w:rsidRDefault="00D63015">
      <w:pPr>
        <w:numPr>
          <w:ilvl w:val="0"/>
          <w:numId w:val="7"/>
        </w:numPr>
        <w:rPr>
          <w:rFonts w:ascii="Book Antiqua" w:hAnsi="Book Antiqua"/>
        </w:rPr>
      </w:pPr>
      <w:r w:rsidRPr="008B3BE1">
        <w:rPr>
          <w:rFonts w:ascii="Book Antiqua" w:hAnsi="Book Antiqua"/>
        </w:rPr>
        <w:t>All materials and A/V needs from speakers by August 8</w:t>
      </w:r>
      <w:r w:rsidRPr="008B3BE1">
        <w:rPr>
          <w:rFonts w:ascii="Book Antiqua" w:hAnsi="Book Antiqua"/>
          <w:vertAlign w:val="superscript"/>
        </w:rPr>
        <w:t>th</w:t>
      </w:r>
      <w:r w:rsidRPr="008B3BE1">
        <w:rPr>
          <w:rFonts w:ascii="Book Antiqua" w:hAnsi="Book Antiqua"/>
        </w:rPr>
        <w:t xml:space="preserve">. </w:t>
      </w:r>
    </w:p>
    <w:p w14:paraId="014C9835" w14:textId="77777777" w:rsidR="00D63015" w:rsidRPr="008B3BE1" w:rsidRDefault="00D63015">
      <w:pPr>
        <w:numPr>
          <w:ilvl w:val="0"/>
          <w:numId w:val="7"/>
        </w:numPr>
        <w:rPr>
          <w:rFonts w:ascii="Book Antiqua" w:hAnsi="Book Antiqua"/>
        </w:rPr>
      </w:pPr>
      <w:r w:rsidRPr="008B3BE1">
        <w:rPr>
          <w:rFonts w:ascii="Book Antiqua" w:hAnsi="Book Antiqua"/>
        </w:rPr>
        <w:t>Check cut for featured speaker to bring to Institute-email Institute Chair</w:t>
      </w:r>
    </w:p>
    <w:p w14:paraId="7277EC89" w14:textId="77777777" w:rsidR="00D63015" w:rsidRPr="008B3BE1" w:rsidRDefault="00D63015">
      <w:pPr>
        <w:rPr>
          <w:rFonts w:ascii="Book Antiqua" w:hAnsi="Book Antiqua"/>
        </w:rPr>
      </w:pPr>
    </w:p>
    <w:p w14:paraId="7DBA4851" w14:textId="77777777" w:rsidR="00D63015" w:rsidRPr="008B3BE1" w:rsidRDefault="00D63015">
      <w:pPr>
        <w:rPr>
          <w:rFonts w:ascii="Book Antiqua" w:hAnsi="Book Antiqua"/>
          <w:b/>
          <w:bCs/>
          <w:i/>
          <w:iCs/>
          <w:color w:val="FF6600"/>
          <w:sz w:val="28"/>
        </w:rPr>
      </w:pPr>
      <w:r w:rsidRPr="008B3BE1">
        <w:rPr>
          <w:rFonts w:ascii="Book Antiqua" w:hAnsi="Book Antiqua"/>
          <w:b/>
          <w:bCs/>
          <w:i/>
          <w:iCs/>
          <w:color w:val="FF6600"/>
          <w:sz w:val="28"/>
        </w:rPr>
        <w:t>Miscellaneous:</w:t>
      </w:r>
    </w:p>
    <w:p w14:paraId="6E753D3D" w14:textId="77777777" w:rsidR="00DC15C8" w:rsidRPr="008B3BE1" w:rsidRDefault="00D63015" w:rsidP="00DC15C8">
      <w:pPr>
        <w:numPr>
          <w:ilvl w:val="0"/>
          <w:numId w:val="10"/>
        </w:numPr>
        <w:rPr>
          <w:rFonts w:ascii="Book Antiqua" w:hAnsi="Book Antiqua"/>
        </w:rPr>
      </w:pPr>
      <w:r w:rsidRPr="008B3BE1">
        <w:rPr>
          <w:rFonts w:ascii="Book Antiqua" w:hAnsi="Book Antiqua"/>
        </w:rPr>
        <w:t xml:space="preserve">Put together list of those </w:t>
      </w:r>
      <w:r w:rsidR="00DC15C8" w:rsidRPr="008B3BE1">
        <w:rPr>
          <w:rFonts w:ascii="Book Antiqua" w:hAnsi="Book Antiqua"/>
        </w:rPr>
        <w:t>members</w:t>
      </w:r>
      <w:r w:rsidRPr="008B3BE1">
        <w:rPr>
          <w:rFonts w:ascii="Book Antiqua" w:hAnsi="Book Antiqua"/>
        </w:rPr>
        <w:t xml:space="preserve"> not signed up yet and get list to committee to make phone calls</w:t>
      </w:r>
      <w:r w:rsidR="00DC15C8" w:rsidRPr="008B3BE1">
        <w:rPr>
          <w:rFonts w:ascii="Book Antiqua" w:hAnsi="Book Antiqua"/>
        </w:rPr>
        <w:t>-only happens if attendance is low.</w:t>
      </w:r>
    </w:p>
    <w:p w14:paraId="22BB4A11" w14:textId="77777777" w:rsidR="00DC15C8" w:rsidRPr="008B3BE1" w:rsidRDefault="00DC15C8" w:rsidP="00DC15C8">
      <w:pPr>
        <w:numPr>
          <w:ilvl w:val="0"/>
          <w:numId w:val="10"/>
        </w:numPr>
        <w:rPr>
          <w:rFonts w:ascii="Book Antiqua" w:hAnsi="Book Antiqua"/>
        </w:rPr>
      </w:pPr>
      <w:r w:rsidRPr="008B3BE1">
        <w:rPr>
          <w:rFonts w:ascii="Book Antiqua" w:hAnsi="Book Antiqua"/>
        </w:rPr>
        <w:t>Email blasts to membership weekly starting end of July.</w:t>
      </w:r>
    </w:p>
    <w:p w14:paraId="0615403A" w14:textId="77777777" w:rsidR="00D63015" w:rsidRPr="008B3BE1" w:rsidRDefault="00D63015">
      <w:pPr>
        <w:numPr>
          <w:ilvl w:val="0"/>
          <w:numId w:val="10"/>
        </w:numPr>
        <w:rPr>
          <w:rFonts w:ascii="Book Antiqua" w:hAnsi="Book Antiqua"/>
        </w:rPr>
      </w:pPr>
      <w:r w:rsidRPr="008B3BE1">
        <w:rPr>
          <w:rFonts w:ascii="Book Antiqua" w:hAnsi="Book Antiqua"/>
        </w:rPr>
        <w:t>Once brochure goes out, email PD Chair and Institute Chair of counts.  Every other week in July, and every week in August.</w:t>
      </w:r>
    </w:p>
    <w:p w14:paraId="784DA092" w14:textId="77777777" w:rsidR="00D63015" w:rsidRPr="008B3BE1" w:rsidRDefault="00D63015">
      <w:pPr>
        <w:numPr>
          <w:ilvl w:val="0"/>
          <w:numId w:val="10"/>
        </w:numPr>
        <w:rPr>
          <w:rFonts w:ascii="Book Antiqua" w:hAnsi="Book Antiqua"/>
        </w:rPr>
      </w:pPr>
      <w:r w:rsidRPr="008B3BE1">
        <w:rPr>
          <w:rFonts w:ascii="Book Antiqua" w:hAnsi="Book Antiqua"/>
        </w:rPr>
        <w:t>2-LL Bean Gift Certificate for $100.00-for evaluations</w:t>
      </w:r>
      <w:r w:rsidR="00DC15C8" w:rsidRPr="008B3BE1">
        <w:rPr>
          <w:rFonts w:ascii="Book Antiqua" w:hAnsi="Book Antiqua"/>
        </w:rPr>
        <w:t>-ask President</w:t>
      </w:r>
    </w:p>
    <w:p w14:paraId="55160762" w14:textId="77777777" w:rsidR="00D63015" w:rsidRPr="008B3BE1" w:rsidRDefault="00D63015">
      <w:pPr>
        <w:numPr>
          <w:ilvl w:val="0"/>
          <w:numId w:val="10"/>
        </w:numPr>
        <w:rPr>
          <w:rFonts w:ascii="Book Antiqua" w:hAnsi="Book Antiqua"/>
        </w:rPr>
      </w:pPr>
      <w:r w:rsidRPr="008B3BE1">
        <w:rPr>
          <w:rFonts w:ascii="Book Antiqua" w:hAnsi="Book Antiqua"/>
        </w:rPr>
        <w:t>Make us Committee plaques for tables</w:t>
      </w:r>
      <w:r w:rsidR="00DC15C8" w:rsidRPr="008B3BE1">
        <w:rPr>
          <w:rFonts w:ascii="Book Antiqua" w:hAnsi="Book Antiqua"/>
        </w:rPr>
        <w:t>-ask President</w:t>
      </w:r>
    </w:p>
    <w:p w14:paraId="49262EAA" w14:textId="77777777" w:rsidR="008117DC" w:rsidRPr="008B3BE1" w:rsidRDefault="008117DC">
      <w:pPr>
        <w:numPr>
          <w:ilvl w:val="0"/>
          <w:numId w:val="10"/>
        </w:numPr>
        <w:rPr>
          <w:rFonts w:ascii="Book Antiqua" w:hAnsi="Book Antiqua"/>
        </w:rPr>
      </w:pPr>
      <w:r w:rsidRPr="008B3BE1">
        <w:rPr>
          <w:rFonts w:ascii="Book Antiqua" w:hAnsi="Book Antiqua"/>
        </w:rPr>
        <w:t>20 copies of registrations for door registrations</w:t>
      </w:r>
    </w:p>
    <w:p w14:paraId="58D91775" w14:textId="77777777" w:rsidR="008117DC" w:rsidRPr="008B3BE1" w:rsidRDefault="008117DC" w:rsidP="008117DC">
      <w:pPr>
        <w:ind w:left="720"/>
        <w:rPr>
          <w:rFonts w:ascii="Book Antiqua" w:hAnsi="Book Antiqua"/>
        </w:rPr>
      </w:pPr>
    </w:p>
    <w:p w14:paraId="1B65CC55" w14:textId="77777777" w:rsidR="00D63015" w:rsidRPr="008B3BE1" w:rsidRDefault="00D63015">
      <w:pPr>
        <w:rPr>
          <w:rFonts w:ascii="Book Antiqua" w:hAnsi="Book Antiqua"/>
          <w:b/>
          <w:bCs/>
          <w:i/>
          <w:iCs/>
          <w:color w:val="00FFFF"/>
          <w:sz w:val="28"/>
        </w:rPr>
      </w:pPr>
      <w:r w:rsidRPr="008B3BE1">
        <w:rPr>
          <w:rFonts w:ascii="Book Antiqua" w:hAnsi="Book Antiqua"/>
          <w:b/>
          <w:bCs/>
          <w:i/>
          <w:iCs/>
          <w:color w:val="00FFFF"/>
          <w:sz w:val="28"/>
        </w:rPr>
        <w:t>Facility:</w:t>
      </w:r>
    </w:p>
    <w:p w14:paraId="2B5C90C7" w14:textId="77777777" w:rsidR="00D63015" w:rsidRPr="008B3BE1" w:rsidRDefault="00D63015">
      <w:pPr>
        <w:numPr>
          <w:ilvl w:val="0"/>
          <w:numId w:val="11"/>
        </w:numPr>
        <w:rPr>
          <w:rFonts w:ascii="Book Antiqua" w:hAnsi="Book Antiqua"/>
        </w:rPr>
      </w:pPr>
      <w:r w:rsidRPr="008B3BE1">
        <w:rPr>
          <w:rFonts w:ascii="Book Antiqua" w:hAnsi="Book Antiqua"/>
        </w:rPr>
        <w:t>Site visit-set up an appointment for June</w:t>
      </w:r>
    </w:p>
    <w:p w14:paraId="192AE91A" w14:textId="77777777" w:rsidR="00D63015" w:rsidRPr="008B3BE1" w:rsidRDefault="00D63015">
      <w:pPr>
        <w:numPr>
          <w:ilvl w:val="0"/>
          <w:numId w:val="11"/>
        </w:numPr>
        <w:rPr>
          <w:rFonts w:ascii="Book Antiqua" w:hAnsi="Book Antiqua"/>
        </w:rPr>
      </w:pPr>
      <w:r w:rsidRPr="008B3BE1">
        <w:rPr>
          <w:rFonts w:ascii="Book Antiqua" w:hAnsi="Book Antiqua"/>
        </w:rPr>
        <w:t>Send brochure to facility</w:t>
      </w:r>
    </w:p>
    <w:p w14:paraId="1E3D56E0" w14:textId="77777777" w:rsidR="00D63015" w:rsidRPr="008B3BE1" w:rsidRDefault="00D63015">
      <w:pPr>
        <w:numPr>
          <w:ilvl w:val="0"/>
          <w:numId w:val="11"/>
        </w:numPr>
        <w:rPr>
          <w:rFonts w:ascii="Book Antiqua" w:hAnsi="Book Antiqua"/>
        </w:rPr>
      </w:pPr>
      <w:r w:rsidRPr="008B3BE1">
        <w:rPr>
          <w:rFonts w:ascii="Book Antiqua" w:hAnsi="Book Antiqua"/>
        </w:rPr>
        <w:t>Review final logistics, menu, and accommodations</w:t>
      </w:r>
    </w:p>
    <w:p w14:paraId="323A8D58" w14:textId="77777777" w:rsidR="00D63015" w:rsidRPr="008B3BE1" w:rsidRDefault="004857C9">
      <w:pPr>
        <w:numPr>
          <w:ilvl w:val="0"/>
          <w:numId w:val="11"/>
        </w:numPr>
        <w:rPr>
          <w:rFonts w:ascii="Book Antiqua" w:hAnsi="Book Antiqua"/>
        </w:rPr>
      </w:pPr>
      <w:r w:rsidRPr="008B3BE1">
        <w:rPr>
          <w:rFonts w:ascii="Book Antiqua" w:hAnsi="Book Antiqua"/>
        </w:rPr>
        <w:t>Starting July 31st</w:t>
      </w:r>
      <w:r w:rsidR="00D63015" w:rsidRPr="008B3BE1">
        <w:rPr>
          <w:rFonts w:ascii="Book Antiqua" w:hAnsi="Book Antiqua"/>
        </w:rPr>
        <w:t>, fax from facility with rooming list weekly</w:t>
      </w:r>
    </w:p>
    <w:p w14:paraId="0B4D24C4" w14:textId="77777777" w:rsidR="00D63015" w:rsidRPr="008B3BE1" w:rsidRDefault="00D63015">
      <w:pPr>
        <w:numPr>
          <w:ilvl w:val="0"/>
          <w:numId w:val="11"/>
        </w:numPr>
        <w:rPr>
          <w:rFonts w:ascii="Book Antiqua" w:hAnsi="Book Antiqua"/>
        </w:rPr>
      </w:pPr>
      <w:r w:rsidRPr="008B3BE1">
        <w:rPr>
          <w:rFonts w:ascii="Book Antiqua" w:hAnsi="Book Antiqua"/>
        </w:rPr>
        <w:t>Definite count to facility by August 1</w:t>
      </w:r>
      <w:r w:rsidR="004857C9" w:rsidRPr="008B3BE1">
        <w:rPr>
          <w:rFonts w:ascii="Book Antiqua" w:hAnsi="Book Antiqua"/>
        </w:rPr>
        <w:t>0</w:t>
      </w:r>
      <w:r w:rsidRPr="008B3BE1">
        <w:rPr>
          <w:rFonts w:ascii="Book Antiqua" w:hAnsi="Book Antiqua"/>
          <w:vertAlign w:val="superscript"/>
        </w:rPr>
        <w:t>th</w:t>
      </w:r>
      <w:r w:rsidRPr="008B3BE1">
        <w:rPr>
          <w:rFonts w:ascii="Book Antiqua" w:hAnsi="Book Antiqua"/>
        </w:rPr>
        <w:t xml:space="preserve"> </w:t>
      </w:r>
    </w:p>
    <w:p w14:paraId="298824BC" w14:textId="77777777" w:rsidR="00D63015" w:rsidRPr="008B3BE1" w:rsidRDefault="00D63015">
      <w:pPr>
        <w:numPr>
          <w:ilvl w:val="0"/>
          <w:numId w:val="11"/>
        </w:numPr>
        <w:rPr>
          <w:rFonts w:ascii="Book Antiqua" w:hAnsi="Book Antiqua"/>
        </w:rPr>
      </w:pPr>
      <w:r w:rsidRPr="008B3BE1">
        <w:rPr>
          <w:rFonts w:ascii="Book Antiqua" w:hAnsi="Book Antiqua"/>
        </w:rPr>
        <w:t>T</w:t>
      </w:r>
      <w:r w:rsidR="00117D4C" w:rsidRPr="008B3BE1">
        <w:rPr>
          <w:rFonts w:ascii="Book Antiqua" w:hAnsi="Book Antiqua"/>
        </w:rPr>
        <w:t>ype up conference logistics-Margaret</w:t>
      </w:r>
      <w:r w:rsidRPr="008B3BE1">
        <w:rPr>
          <w:rFonts w:ascii="Book Antiqua" w:hAnsi="Book Antiqua"/>
        </w:rPr>
        <w:t xml:space="preserve"> by end of June</w:t>
      </w:r>
    </w:p>
    <w:p w14:paraId="66F5F63E" w14:textId="77777777" w:rsidR="00D63015" w:rsidRPr="008B3BE1" w:rsidRDefault="00117D4C">
      <w:pPr>
        <w:numPr>
          <w:ilvl w:val="0"/>
          <w:numId w:val="11"/>
        </w:numPr>
        <w:rPr>
          <w:rFonts w:ascii="Book Antiqua" w:hAnsi="Book Antiqua"/>
        </w:rPr>
      </w:pPr>
      <w:r w:rsidRPr="008B3BE1">
        <w:rPr>
          <w:rFonts w:ascii="Book Antiqua" w:hAnsi="Book Antiqua"/>
        </w:rPr>
        <w:t>Margaret</w:t>
      </w:r>
      <w:r w:rsidR="00D63015" w:rsidRPr="008B3BE1">
        <w:rPr>
          <w:rFonts w:ascii="Book Antiqua" w:hAnsi="Book Antiqua"/>
        </w:rPr>
        <w:t xml:space="preserve"> to fill out forms and pick meals by end of June.</w:t>
      </w:r>
      <w:r w:rsidRPr="008B3BE1">
        <w:rPr>
          <w:rFonts w:ascii="Book Antiqua" w:hAnsi="Book Antiqua"/>
        </w:rPr>
        <w:t xml:space="preserve"> (Work with Terry York &amp; Barry Tibbets on this)</w:t>
      </w:r>
    </w:p>
    <w:p w14:paraId="04F4A056" w14:textId="77777777" w:rsidR="00D63015" w:rsidRPr="008B3BE1" w:rsidRDefault="00D63015">
      <w:pPr>
        <w:rPr>
          <w:rFonts w:ascii="Book Antiqua" w:hAnsi="Book Antiqua"/>
        </w:rPr>
      </w:pPr>
    </w:p>
    <w:p w14:paraId="37B7C7BA" w14:textId="77777777" w:rsidR="00D63015" w:rsidRPr="008B3BE1" w:rsidRDefault="00D63015">
      <w:pPr>
        <w:rPr>
          <w:rFonts w:ascii="Book Antiqua" w:hAnsi="Book Antiqua"/>
          <w:b/>
          <w:bCs/>
          <w:i/>
          <w:iCs/>
          <w:color w:val="808000"/>
          <w:sz w:val="28"/>
        </w:rPr>
      </w:pPr>
      <w:r w:rsidRPr="008B3BE1">
        <w:rPr>
          <w:rFonts w:ascii="Book Antiqua" w:hAnsi="Book Antiqua"/>
          <w:b/>
          <w:bCs/>
          <w:i/>
          <w:iCs/>
          <w:color w:val="808000"/>
          <w:sz w:val="28"/>
        </w:rPr>
        <w:t>Sponsors:</w:t>
      </w:r>
    </w:p>
    <w:p w14:paraId="20760529" w14:textId="77777777" w:rsidR="00D63015" w:rsidRPr="008B3BE1" w:rsidRDefault="00D63015">
      <w:pPr>
        <w:numPr>
          <w:ilvl w:val="0"/>
          <w:numId w:val="12"/>
        </w:numPr>
        <w:rPr>
          <w:rFonts w:ascii="Book Antiqua" w:hAnsi="Book Antiqua"/>
        </w:rPr>
      </w:pPr>
      <w:r w:rsidRPr="008B3BE1">
        <w:rPr>
          <w:rFonts w:ascii="Book Antiqua" w:hAnsi="Book Antiqua"/>
        </w:rPr>
        <w:t>Committee member responsible for getting sponsors to get MMA list by end of March.</w:t>
      </w:r>
    </w:p>
    <w:p w14:paraId="6AB0C085" w14:textId="77777777" w:rsidR="00D63015" w:rsidRPr="008B3BE1" w:rsidRDefault="00D63015">
      <w:pPr>
        <w:numPr>
          <w:ilvl w:val="0"/>
          <w:numId w:val="12"/>
        </w:numPr>
        <w:rPr>
          <w:rFonts w:ascii="Book Antiqua" w:hAnsi="Book Antiqua"/>
        </w:rPr>
      </w:pPr>
      <w:r w:rsidRPr="008B3BE1">
        <w:rPr>
          <w:rFonts w:ascii="Book Antiqua" w:hAnsi="Book Antiqua"/>
        </w:rPr>
        <w:t>MMA to invoice sponsors and request electronic logo by end of April.</w:t>
      </w:r>
    </w:p>
    <w:p w14:paraId="19D6AB39" w14:textId="77777777" w:rsidR="00D63015" w:rsidRPr="008B3BE1" w:rsidRDefault="002A6C9A">
      <w:pPr>
        <w:numPr>
          <w:ilvl w:val="0"/>
          <w:numId w:val="12"/>
        </w:numPr>
        <w:rPr>
          <w:rFonts w:ascii="Book Antiqua" w:hAnsi="Book Antiqua"/>
        </w:rPr>
      </w:pPr>
      <w:r w:rsidRPr="008B3BE1">
        <w:rPr>
          <w:rFonts w:ascii="Book Antiqua" w:hAnsi="Book Antiqua"/>
        </w:rPr>
        <w:t>Get logos by June 15</w:t>
      </w:r>
      <w:r w:rsidR="00D63015" w:rsidRPr="008B3BE1">
        <w:rPr>
          <w:rFonts w:ascii="Book Antiqua" w:hAnsi="Book Antiqua"/>
        </w:rPr>
        <w:t>th</w:t>
      </w:r>
    </w:p>
    <w:p w14:paraId="5B737BAD" w14:textId="77777777" w:rsidR="00D63015" w:rsidRPr="008B3BE1" w:rsidRDefault="00D63015">
      <w:pPr>
        <w:numPr>
          <w:ilvl w:val="0"/>
          <w:numId w:val="12"/>
        </w:numPr>
        <w:rPr>
          <w:rFonts w:ascii="Book Antiqua" w:hAnsi="Book Antiqua"/>
        </w:rPr>
      </w:pPr>
      <w:r w:rsidRPr="008B3BE1">
        <w:rPr>
          <w:rFonts w:ascii="Book Antiqua" w:hAnsi="Book Antiqua"/>
        </w:rPr>
        <w:t>Track payments of sponsors-sponsors should be paid in full prior to brochure mailing to ensure space</w:t>
      </w:r>
    </w:p>
    <w:p w14:paraId="785C911B" w14:textId="77777777" w:rsidR="00D63015" w:rsidRPr="008B3BE1" w:rsidRDefault="00D63015">
      <w:pPr>
        <w:numPr>
          <w:ilvl w:val="0"/>
          <w:numId w:val="12"/>
        </w:numPr>
        <w:rPr>
          <w:rFonts w:ascii="Book Antiqua" w:hAnsi="Book Antiqua"/>
        </w:rPr>
      </w:pPr>
      <w:r w:rsidRPr="008B3BE1">
        <w:rPr>
          <w:rFonts w:ascii="Book Antiqua" w:hAnsi="Book Antiqua"/>
        </w:rPr>
        <w:t>Contact sponsors who have not yet paid two weeks prior to brochure mailing to remind them.</w:t>
      </w:r>
    </w:p>
    <w:p w14:paraId="1237C347" w14:textId="77777777" w:rsidR="00D63015" w:rsidRPr="008B3BE1" w:rsidRDefault="00D63015">
      <w:pPr>
        <w:numPr>
          <w:ilvl w:val="0"/>
          <w:numId w:val="12"/>
        </w:numPr>
        <w:rPr>
          <w:rFonts w:ascii="Book Antiqua" w:hAnsi="Book Antiqua"/>
        </w:rPr>
      </w:pPr>
      <w:r w:rsidRPr="008B3BE1">
        <w:rPr>
          <w:rFonts w:ascii="Book Antiqua" w:hAnsi="Book Antiqua"/>
        </w:rPr>
        <w:t>Thank you letter for sponsorship with brochure goes out at same time of brochure mailing.</w:t>
      </w:r>
    </w:p>
    <w:p w14:paraId="004B480C" w14:textId="77777777" w:rsidR="00D63015" w:rsidRPr="008B3BE1" w:rsidRDefault="00D63015">
      <w:pPr>
        <w:numPr>
          <w:ilvl w:val="0"/>
          <w:numId w:val="12"/>
        </w:numPr>
        <w:rPr>
          <w:rFonts w:ascii="Book Antiqua" w:hAnsi="Book Antiqua"/>
        </w:rPr>
      </w:pPr>
      <w:r w:rsidRPr="008B3BE1">
        <w:rPr>
          <w:rFonts w:ascii="Book Antiqua" w:hAnsi="Book Antiqua"/>
        </w:rPr>
        <w:t>Sponsor Signs to be sent to printer by second week of August.  MMA to make up sponsor signs.</w:t>
      </w:r>
    </w:p>
    <w:p w14:paraId="6317B240" w14:textId="77777777" w:rsidR="00D63015" w:rsidRPr="008B3BE1" w:rsidRDefault="00D63015">
      <w:pPr>
        <w:numPr>
          <w:ilvl w:val="0"/>
          <w:numId w:val="12"/>
        </w:numPr>
        <w:rPr>
          <w:rFonts w:ascii="Book Antiqua" w:hAnsi="Book Antiqua"/>
        </w:rPr>
      </w:pPr>
      <w:r w:rsidRPr="008B3BE1">
        <w:rPr>
          <w:rFonts w:ascii="Book Antiqua" w:hAnsi="Book Antiqua"/>
        </w:rPr>
        <w:t>Committee member will contact sponsors with regard to displaying stuff at conference.</w:t>
      </w:r>
    </w:p>
    <w:p w14:paraId="1F1E1C71" w14:textId="77777777" w:rsidR="00D63015" w:rsidRPr="008B3BE1" w:rsidRDefault="00D63015">
      <w:pPr>
        <w:rPr>
          <w:rFonts w:ascii="Book Antiqua" w:hAnsi="Book Antiqua"/>
        </w:rPr>
      </w:pPr>
    </w:p>
    <w:p w14:paraId="6135DF15" w14:textId="77777777" w:rsidR="00D63015" w:rsidRPr="008B3BE1" w:rsidRDefault="00D63015">
      <w:pPr>
        <w:rPr>
          <w:rFonts w:ascii="Book Antiqua" w:hAnsi="Book Antiqua"/>
          <w:b/>
          <w:bCs/>
          <w:i/>
          <w:iCs/>
          <w:color w:val="008080"/>
          <w:sz w:val="28"/>
        </w:rPr>
      </w:pPr>
      <w:r w:rsidRPr="008B3BE1">
        <w:rPr>
          <w:rFonts w:ascii="Book Antiqua" w:hAnsi="Book Antiqua"/>
          <w:b/>
          <w:bCs/>
          <w:i/>
          <w:iCs/>
          <w:color w:val="008080"/>
          <w:sz w:val="28"/>
        </w:rPr>
        <w:t>Annual Meeting:</w:t>
      </w:r>
    </w:p>
    <w:p w14:paraId="6ABC2622" w14:textId="77777777" w:rsidR="00D63015" w:rsidRPr="008B3BE1" w:rsidRDefault="00117D4C">
      <w:pPr>
        <w:numPr>
          <w:ilvl w:val="0"/>
          <w:numId w:val="13"/>
        </w:numPr>
        <w:rPr>
          <w:rFonts w:ascii="Book Antiqua" w:hAnsi="Book Antiqua"/>
        </w:rPr>
      </w:pPr>
      <w:r w:rsidRPr="008B3BE1">
        <w:rPr>
          <w:rFonts w:ascii="Book Antiqua" w:hAnsi="Book Antiqua"/>
        </w:rPr>
        <w:t>Complete Annual Report by August 6th</w:t>
      </w:r>
    </w:p>
    <w:p w14:paraId="4F0FC9B5" w14:textId="77777777" w:rsidR="00D63015" w:rsidRPr="008B3BE1" w:rsidRDefault="00D63015">
      <w:pPr>
        <w:numPr>
          <w:ilvl w:val="0"/>
          <w:numId w:val="13"/>
        </w:numPr>
        <w:rPr>
          <w:rFonts w:ascii="Book Antiqua" w:hAnsi="Book Antiqua"/>
        </w:rPr>
      </w:pPr>
      <w:r w:rsidRPr="008B3BE1">
        <w:rPr>
          <w:rFonts w:ascii="Book Antiqua" w:hAnsi="Book Antiqua"/>
        </w:rPr>
        <w:t xml:space="preserve">Send email to Committee Chairs and President for reports by </w:t>
      </w:r>
      <w:r w:rsidR="00117D4C" w:rsidRPr="008B3BE1">
        <w:rPr>
          <w:rFonts w:ascii="Book Antiqua" w:hAnsi="Book Antiqua"/>
        </w:rPr>
        <w:t>July 1st-deadline is July 23rd</w:t>
      </w:r>
      <w:r w:rsidRPr="008B3BE1">
        <w:rPr>
          <w:rFonts w:ascii="Book Antiqua" w:hAnsi="Book Antiqua"/>
        </w:rPr>
        <w:t>.</w:t>
      </w:r>
    </w:p>
    <w:p w14:paraId="2BB9F90D" w14:textId="77777777" w:rsidR="00D63015" w:rsidRPr="008B3BE1" w:rsidRDefault="00D63015">
      <w:pPr>
        <w:numPr>
          <w:ilvl w:val="0"/>
          <w:numId w:val="13"/>
        </w:numPr>
        <w:rPr>
          <w:rFonts w:ascii="Book Antiqua" w:hAnsi="Book Antiqua"/>
        </w:rPr>
      </w:pPr>
      <w:r w:rsidRPr="008B3BE1">
        <w:rPr>
          <w:rFonts w:ascii="Book Antiqua" w:hAnsi="Book Antiqua"/>
        </w:rPr>
        <w:t>Make up committee signs for breakout groups-right after annual meeting. One sign per committee.</w:t>
      </w:r>
    </w:p>
    <w:p w14:paraId="18942877" w14:textId="77777777" w:rsidR="00D63015" w:rsidRPr="008B3BE1" w:rsidRDefault="00D63015">
      <w:pPr>
        <w:numPr>
          <w:ilvl w:val="0"/>
          <w:numId w:val="13"/>
        </w:numPr>
        <w:rPr>
          <w:rFonts w:ascii="Book Antiqua" w:hAnsi="Book Antiqua"/>
        </w:rPr>
      </w:pPr>
      <w:r w:rsidRPr="008B3BE1">
        <w:rPr>
          <w:rFonts w:ascii="Book Antiqua" w:hAnsi="Book Antiqua"/>
        </w:rPr>
        <w:t xml:space="preserve">Be prepared to take minutes. </w:t>
      </w:r>
    </w:p>
    <w:p w14:paraId="06E10E50" w14:textId="77777777" w:rsidR="00463104" w:rsidRPr="008B3BE1" w:rsidRDefault="00463104" w:rsidP="00463104">
      <w:pPr>
        <w:rPr>
          <w:rFonts w:ascii="Book Antiqua" w:hAnsi="Book Antiqua"/>
        </w:rPr>
      </w:pPr>
    </w:p>
    <w:p w14:paraId="02EEC591" w14:textId="77777777" w:rsidR="00463104" w:rsidRPr="008B3BE1" w:rsidRDefault="00463104" w:rsidP="00463104">
      <w:pPr>
        <w:rPr>
          <w:rFonts w:ascii="Book Antiqua" w:hAnsi="Book Antiqua"/>
        </w:rPr>
      </w:pPr>
      <w:r w:rsidRPr="008B3BE1">
        <w:rPr>
          <w:rFonts w:ascii="Book Antiqua" w:hAnsi="Book Antiqua"/>
        </w:rPr>
        <w:t>For the Annual Report:</w:t>
      </w:r>
    </w:p>
    <w:p w14:paraId="1D1E0F7D" w14:textId="77777777" w:rsidR="00463104" w:rsidRPr="008B3BE1" w:rsidRDefault="00463104" w:rsidP="00463104">
      <w:pPr>
        <w:numPr>
          <w:ilvl w:val="0"/>
          <w:numId w:val="13"/>
        </w:numPr>
        <w:rPr>
          <w:rFonts w:ascii="Book Antiqua" w:hAnsi="Book Antiqua"/>
        </w:rPr>
      </w:pPr>
      <w:r w:rsidRPr="008B3BE1">
        <w:rPr>
          <w:rFonts w:ascii="Book Antiqua" w:hAnsi="Book Antiqua"/>
        </w:rPr>
        <w:t>Annual Meeting Agenda-Margaret and President</w:t>
      </w:r>
    </w:p>
    <w:p w14:paraId="2544F0A7" w14:textId="77777777" w:rsidR="00463104" w:rsidRPr="008B3BE1" w:rsidRDefault="00463104" w:rsidP="00463104">
      <w:pPr>
        <w:numPr>
          <w:ilvl w:val="0"/>
          <w:numId w:val="13"/>
        </w:numPr>
        <w:rPr>
          <w:rFonts w:ascii="Book Antiqua" w:hAnsi="Book Antiqua"/>
        </w:rPr>
      </w:pPr>
      <w:r w:rsidRPr="008B3BE1">
        <w:rPr>
          <w:rFonts w:ascii="Book Antiqua" w:hAnsi="Book Antiqua"/>
        </w:rPr>
        <w:lastRenderedPageBreak/>
        <w:t>Annual Membership Meeting from prior year</w:t>
      </w:r>
    </w:p>
    <w:p w14:paraId="60D0F0A9" w14:textId="77777777" w:rsidR="00463104" w:rsidRPr="008B3BE1" w:rsidRDefault="00463104" w:rsidP="00463104">
      <w:pPr>
        <w:numPr>
          <w:ilvl w:val="0"/>
          <w:numId w:val="13"/>
        </w:numPr>
        <w:rPr>
          <w:rFonts w:ascii="Book Antiqua" w:hAnsi="Book Antiqua"/>
        </w:rPr>
      </w:pPr>
      <w:r w:rsidRPr="008B3BE1">
        <w:rPr>
          <w:rFonts w:ascii="Book Antiqua" w:hAnsi="Book Antiqua"/>
        </w:rPr>
        <w:t>Financial Statement</w:t>
      </w:r>
    </w:p>
    <w:p w14:paraId="4AAD73DD" w14:textId="77777777" w:rsidR="00463104" w:rsidRPr="008B3BE1" w:rsidRDefault="00463104" w:rsidP="00463104">
      <w:pPr>
        <w:numPr>
          <w:ilvl w:val="0"/>
          <w:numId w:val="13"/>
        </w:numPr>
        <w:rPr>
          <w:rFonts w:ascii="Book Antiqua" w:hAnsi="Book Antiqua"/>
        </w:rPr>
      </w:pPr>
      <w:r w:rsidRPr="008B3BE1">
        <w:rPr>
          <w:rFonts w:ascii="Book Antiqua" w:hAnsi="Book Antiqua"/>
        </w:rPr>
        <w:t>Slate of officers</w:t>
      </w:r>
    </w:p>
    <w:p w14:paraId="7B42B169" w14:textId="77777777" w:rsidR="00463104" w:rsidRPr="008B3BE1" w:rsidRDefault="00463104">
      <w:pPr>
        <w:numPr>
          <w:ilvl w:val="0"/>
          <w:numId w:val="13"/>
        </w:numPr>
        <w:rPr>
          <w:rFonts w:ascii="Book Antiqua" w:hAnsi="Book Antiqua"/>
        </w:rPr>
      </w:pPr>
    </w:p>
    <w:p w14:paraId="489CF7F7" w14:textId="77777777" w:rsidR="00D63015" w:rsidRPr="008B3BE1" w:rsidRDefault="00D63015">
      <w:pPr>
        <w:rPr>
          <w:rFonts w:ascii="Book Antiqua" w:hAnsi="Book Antiqua"/>
        </w:rPr>
      </w:pPr>
    </w:p>
    <w:p w14:paraId="48E18B15" w14:textId="77777777" w:rsidR="00D63015" w:rsidRPr="008B3BE1" w:rsidRDefault="00D63015">
      <w:pPr>
        <w:rPr>
          <w:rFonts w:ascii="Book Antiqua" w:hAnsi="Book Antiqua"/>
          <w:b/>
          <w:bCs/>
          <w:i/>
          <w:iCs/>
          <w:color w:val="003366"/>
          <w:sz w:val="28"/>
        </w:rPr>
      </w:pPr>
      <w:r w:rsidRPr="008B3BE1">
        <w:rPr>
          <w:rFonts w:ascii="Book Antiqua" w:hAnsi="Book Antiqua"/>
          <w:b/>
          <w:bCs/>
          <w:i/>
          <w:iCs/>
          <w:color w:val="003366"/>
          <w:sz w:val="28"/>
        </w:rPr>
        <w:t>Banquet:</w:t>
      </w:r>
    </w:p>
    <w:p w14:paraId="0FA181FE" w14:textId="77777777" w:rsidR="00D63015" w:rsidRPr="008B3BE1" w:rsidRDefault="00D63015">
      <w:pPr>
        <w:numPr>
          <w:ilvl w:val="0"/>
          <w:numId w:val="14"/>
        </w:numPr>
        <w:rPr>
          <w:rFonts w:ascii="Book Antiqua" w:hAnsi="Book Antiqua"/>
        </w:rPr>
      </w:pPr>
      <w:r w:rsidRPr="008B3BE1">
        <w:rPr>
          <w:rFonts w:ascii="Book Antiqua" w:hAnsi="Book Antiqua"/>
        </w:rPr>
        <w:t>Contact President for folks at head table and make up table signs.</w:t>
      </w:r>
    </w:p>
    <w:p w14:paraId="4204AD30" w14:textId="77777777" w:rsidR="00D63015" w:rsidRPr="008B3BE1" w:rsidRDefault="00D63015">
      <w:pPr>
        <w:numPr>
          <w:ilvl w:val="0"/>
          <w:numId w:val="14"/>
        </w:numPr>
        <w:rPr>
          <w:rFonts w:ascii="Book Antiqua" w:hAnsi="Book Antiqua"/>
        </w:rPr>
      </w:pPr>
      <w:r w:rsidRPr="008B3BE1">
        <w:rPr>
          <w:rFonts w:ascii="Book Antiqua" w:hAnsi="Book Antiqua"/>
        </w:rPr>
        <w:t>Give facility head table count. Table to the side for the awards.</w:t>
      </w:r>
    </w:p>
    <w:p w14:paraId="4874E1F4" w14:textId="77777777" w:rsidR="00D63015" w:rsidRPr="008B3BE1" w:rsidRDefault="00D63015">
      <w:pPr>
        <w:numPr>
          <w:ilvl w:val="0"/>
          <w:numId w:val="14"/>
        </w:numPr>
        <w:rPr>
          <w:rFonts w:ascii="Book Antiqua" w:hAnsi="Book Antiqua"/>
        </w:rPr>
      </w:pPr>
      <w:r w:rsidRPr="008B3BE1">
        <w:rPr>
          <w:rFonts w:ascii="Book Antiqua" w:hAnsi="Book Antiqua"/>
        </w:rPr>
        <w:t>Type up agenda for banquet.</w:t>
      </w:r>
    </w:p>
    <w:p w14:paraId="470D2D79" w14:textId="77777777" w:rsidR="00D63015" w:rsidRPr="008B3BE1" w:rsidRDefault="00D63015">
      <w:pPr>
        <w:rPr>
          <w:rFonts w:ascii="Book Antiqua" w:hAnsi="Book Antiqua"/>
        </w:rPr>
      </w:pPr>
    </w:p>
    <w:p w14:paraId="5F966102" w14:textId="77777777" w:rsidR="00D63015" w:rsidRPr="008B3BE1" w:rsidRDefault="00D63015">
      <w:pPr>
        <w:rPr>
          <w:rFonts w:ascii="Book Antiqua" w:hAnsi="Book Antiqua"/>
          <w:b/>
          <w:bCs/>
          <w:i/>
          <w:iCs/>
          <w:color w:val="800000"/>
          <w:sz w:val="28"/>
        </w:rPr>
      </w:pPr>
      <w:r w:rsidRPr="008B3BE1">
        <w:rPr>
          <w:rFonts w:ascii="Book Antiqua" w:hAnsi="Book Antiqua"/>
          <w:b/>
          <w:bCs/>
          <w:i/>
          <w:iCs/>
          <w:color w:val="800000"/>
          <w:sz w:val="28"/>
        </w:rPr>
        <w:t>Confirmations:</w:t>
      </w:r>
    </w:p>
    <w:p w14:paraId="271472B4" w14:textId="77777777" w:rsidR="00D63015" w:rsidRPr="008B3BE1" w:rsidRDefault="00117D4C">
      <w:pPr>
        <w:numPr>
          <w:ilvl w:val="0"/>
          <w:numId w:val="16"/>
        </w:numPr>
        <w:rPr>
          <w:rFonts w:ascii="Book Antiqua" w:hAnsi="Book Antiqua"/>
        </w:rPr>
      </w:pPr>
      <w:r w:rsidRPr="008B3BE1">
        <w:rPr>
          <w:rFonts w:ascii="Book Antiqua" w:hAnsi="Book Antiqua"/>
        </w:rPr>
        <w:t xml:space="preserve">Full page from Personify </w:t>
      </w:r>
      <w:r w:rsidR="00D63015" w:rsidRPr="008B3BE1">
        <w:rPr>
          <w:rFonts w:ascii="Book Antiqua" w:hAnsi="Book Antiqua"/>
        </w:rPr>
        <w:t>one week prior.</w:t>
      </w:r>
    </w:p>
    <w:p w14:paraId="56812939" w14:textId="77777777" w:rsidR="00D63015" w:rsidRPr="008B3BE1" w:rsidRDefault="00D63015">
      <w:pPr>
        <w:rPr>
          <w:rFonts w:ascii="Book Antiqua" w:hAnsi="Book Antiqua"/>
        </w:rPr>
      </w:pPr>
    </w:p>
    <w:p w14:paraId="341754A3" w14:textId="77777777" w:rsidR="00D63015" w:rsidRPr="008B3BE1" w:rsidRDefault="00D63015">
      <w:pPr>
        <w:rPr>
          <w:rFonts w:ascii="Book Antiqua" w:hAnsi="Book Antiqua"/>
          <w:b/>
          <w:bCs/>
          <w:i/>
          <w:iCs/>
          <w:color w:val="FF0000"/>
          <w:sz w:val="28"/>
        </w:rPr>
      </w:pPr>
      <w:r w:rsidRPr="008B3BE1">
        <w:rPr>
          <w:rFonts w:ascii="Book Antiqua" w:hAnsi="Book Antiqua"/>
          <w:b/>
          <w:bCs/>
          <w:i/>
          <w:iCs/>
          <w:color w:val="FF0000"/>
          <w:sz w:val="28"/>
        </w:rPr>
        <w:t>Meal Tickets:</w:t>
      </w:r>
    </w:p>
    <w:p w14:paraId="7E16BE63" w14:textId="77777777" w:rsidR="00D63015" w:rsidRPr="008B3BE1" w:rsidRDefault="00D63015">
      <w:pPr>
        <w:numPr>
          <w:ilvl w:val="0"/>
          <w:numId w:val="16"/>
        </w:numPr>
        <w:rPr>
          <w:rFonts w:ascii="Book Antiqua" w:hAnsi="Book Antiqua"/>
        </w:rPr>
      </w:pPr>
      <w:r w:rsidRPr="008B3BE1">
        <w:rPr>
          <w:rFonts w:ascii="Book Antiqua" w:hAnsi="Book Antiqua"/>
        </w:rPr>
        <w:t>One per meal period.  Different colors, numbered.</w:t>
      </w:r>
    </w:p>
    <w:p w14:paraId="4992DF9D" w14:textId="77777777" w:rsidR="00D63015" w:rsidRPr="008B3BE1" w:rsidRDefault="00D63015">
      <w:pPr>
        <w:rPr>
          <w:rFonts w:ascii="Book Antiqua" w:hAnsi="Book Antiqua"/>
        </w:rPr>
      </w:pPr>
    </w:p>
    <w:p w14:paraId="2299696C" w14:textId="77777777" w:rsidR="00D63015" w:rsidRPr="008B3BE1" w:rsidRDefault="00D63015">
      <w:pPr>
        <w:rPr>
          <w:rFonts w:ascii="Book Antiqua" w:hAnsi="Book Antiqua"/>
          <w:b/>
          <w:bCs/>
          <w:i/>
          <w:iCs/>
          <w:color w:val="00FF00"/>
          <w:sz w:val="28"/>
        </w:rPr>
      </w:pPr>
      <w:r w:rsidRPr="008B3BE1">
        <w:rPr>
          <w:rFonts w:ascii="Book Antiqua" w:hAnsi="Book Antiqua"/>
          <w:b/>
          <w:bCs/>
          <w:i/>
          <w:iCs/>
          <w:color w:val="00FF00"/>
          <w:sz w:val="28"/>
        </w:rPr>
        <w:t>Things to Pack:</w:t>
      </w:r>
    </w:p>
    <w:p w14:paraId="726E1079" w14:textId="77777777" w:rsidR="008117DC" w:rsidRPr="008B3BE1" w:rsidRDefault="008117DC">
      <w:pPr>
        <w:rPr>
          <w:rFonts w:ascii="Book Antiqua" w:hAnsi="Book Antiqua"/>
          <w:b/>
          <w:bCs/>
          <w:i/>
          <w:iCs/>
          <w:color w:val="00FF00"/>
          <w:sz w:val="28"/>
        </w:rPr>
      </w:pPr>
    </w:p>
    <w:p w14:paraId="037AF3A9" w14:textId="77777777" w:rsidR="00D63015" w:rsidRPr="008B3BE1" w:rsidRDefault="00D63015">
      <w:pPr>
        <w:numPr>
          <w:ilvl w:val="0"/>
          <w:numId w:val="15"/>
        </w:numPr>
        <w:rPr>
          <w:rFonts w:ascii="Book Antiqua" w:hAnsi="Book Antiqua"/>
        </w:rPr>
      </w:pPr>
      <w:r w:rsidRPr="008B3BE1">
        <w:rPr>
          <w:rFonts w:ascii="Book Antiqua" w:hAnsi="Book Antiqua"/>
        </w:rPr>
        <w:t>Original Registrations in book filed by last name.</w:t>
      </w:r>
    </w:p>
    <w:p w14:paraId="1EE25E0F" w14:textId="77777777" w:rsidR="008117DC" w:rsidRPr="008B3BE1" w:rsidRDefault="008117DC">
      <w:pPr>
        <w:numPr>
          <w:ilvl w:val="0"/>
          <w:numId w:val="15"/>
        </w:numPr>
        <w:rPr>
          <w:rFonts w:ascii="Book Antiqua" w:hAnsi="Book Antiqua"/>
        </w:rPr>
      </w:pPr>
      <w:r w:rsidRPr="008B3BE1">
        <w:rPr>
          <w:rFonts w:ascii="Book Antiqua" w:hAnsi="Book Antiqua"/>
        </w:rPr>
        <w:t>Attendee Listing for registration desk</w:t>
      </w:r>
    </w:p>
    <w:p w14:paraId="6D3F19BF" w14:textId="77777777" w:rsidR="00D63015" w:rsidRPr="008B3BE1" w:rsidRDefault="00D63015">
      <w:pPr>
        <w:numPr>
          <w:ilvl w:val="0"/>
          <w:numId w:val="15"/>
        </w:numPr>
        <w:rPr>
          <w:rFonts w:ascii="Book Antiqua" w:hAnsi="Book Antiqua"/>
        </w:rPr>
      </w:pPr>
      <w:r w:rsidRPr="008B3BE1">
        <w:rPr>
          <w:rFonts w:ascii="Book Antiqua" w:hAnsi="Book Antiqua"/>
        </w:rPr>
        <w:t>Final Events Listing</w:t>
      </w:r>
    </w:p>
    <w:p w14:paraId="28CBAC59" w14:textId="77777777" w:rsidR="00D63015" w:rsidRPr="008B3BE1" w:rsidRDefault="00D63015">
      <w:pPr>
        <w:numPr>
          <w:ilvl w:val="0"/>
          <w:numId w:val="15"/>
        </w:numPr>
        <w:rPr>
          <w:rFonts w:ascii="Book Antiqua" w:hAnsi="Book Antiqua"/>
        </w:rPr>
      </w:pPr>
      <w:r w:rsidRPr="008B3BE1">
        <w:rPr>
          <w:rFonts w:ascii="Book Antiqua" w:hAnsi="Book Antiqua"/>
        </w:rPr>
        <w:t>Final Class List</w:t>
      </w:r>
    </w:p>
    <w:p w14:paraId="289FA4D4" w14:textId="77777777" w:rsidR="00D63015" w:rsidRPr="008B3BE1" w:rsidRDefault="00D63015">
      <w:pPr>
        <w:numPr>
          <w:ilvl w:val="0"/>
          <w:numId w:val="15"/>
        </w:numPr>
        <w:rPr>
          <w:rFonts w:ascii="Book Antiqua" w:hAnsi="Book Antiqua"/>
        </w:rPr>
      </w:pPr>
      <w:r w:rsidRPr="008B3BE1">
        <w:rPr>
          <w:rFonts w:ascii="Book Antiqua" w:hAnsi="Book Antiqua"/>
        </w:rPr>
        <w:t>Workshop Folder-receipt forms, etc.</w:t>
      </w:r>
    </w:p>
    <w:p w14:paraId="0F833255" w14:textId="77777777" w:rsidR="00D63015" w:rsidRPr="008B3BE1" w:rsidRDefault="00D63015">
      <w:pPr>
        <w:numPr>
          <w:ilvl w:val="0"/>
          <w:numId w:val="15"/>
        </w:numPr>
        <w:rPr>
          <w:rFonts w:ascii="Book Antiqua" w:hAnsi="Book Antiqua"/>
        </w:rPr>
      </w:pPr>
      <w:r w:rsidRPr="008B3BE1">
        <w:rPr>
          <w:rFonts w:ascii="Book Antiqua" w:hAnsi="Book Antiqua"/>
        </w:rPr>
        <w:t>Use standard workshop checklist under final prep</w:t>
      </w:r>
    </w:p>
    <w:p w14:paraId="372EAE23" w14:textId="77777777" w:rsidR="00D63015" w:rsidRPr="008B3BE1" w:rsidRDefault="00D63015">
      <w:pPr>
        <w:numPr>
          <w:ilvl w:val="0"/>
          <w:numId w:val="15"/>
        </w:numPr>
        <w:rPr>
          <w:rFonts w:ascii="Book Antiqua" w:hAnsi="Book Antiqua"/>
        </w:rPr>
      </w:pPr>
      <w:r w:rsidRPr="008B3BE1">
        <w:rPr>
          <w:rFonts w:ascii="Book Antiqua" w:hAnsi="Book Antiqua"/>
        </w:rPr>
        <w:t>30 copies of Annual Report</w:t>
      </w:r>
    </w:p>
    <w:p w14:paraId="14DB4497" w14:textId="77777777" w:rsidR="00D63015" w:rsidRPr="008B3BE1" w:rsidRDefault="00D63015">
      <w:pPr>
        <w:numPr>
          <w:ilvl w:val="0"/>
          <w:numId w:val="15"/>
        </w:numPr>
        <w:rPr>
          <w:rFonts w:ascii="Book Antiqua" w:hAnsi="Book Antiqua"/>
        </w:rPr>
      </w:pPr>
      <w:r w:rsidRPr="008B3BE1">
        <w:rPr>
          <w:rFonts w:ascii="Book Antiqua" w:hAnsi="Book Antiqua"/>
        </w:rPr>
        <w:t>Plaques</w:t>
      </w:r>
    </w:p>
    <w:p w14:paraId="3AE32075" w14:textId="77777777" w:rsidR="00D63015" w:rsidRPr="008B3BE1" w:rsidRDefault="00D63015">
      <w:pPr>
        <w:numPr>
          <w:ilvl w:val="0"/>
          <w:numId w:val="15"/>
        </w:numPr>
        <w:rPr>
          <w:rFonts w:ascii="Book Antiqua" w:hAnsi="Book Antiqua"/>
        </w:rPr>
      </w:pPr>
      <w:r w:rsidRPr="008B3BE1">
        <w:rPr>
          <w:rFonts w:ascii="Book Antiqua" w:hAnsi="Book Antiqua"/>
        </w:rPr>
        <w:t>Certificates</w:t>
      </w:r>
    </w:p>
    <w:p w14:paraId="36610CE9" w14:textId="77777777" w:rsidR="00D63015" w:rsidRPr="008B3BE1" w:rsidRDefault="00D63015">
      <w:pPr>
        <w:numPr>
          <w:ilvl w:val="0"/>
          <w:numId w:val="15"/>
        </w:numPr>
        <w:rPr>
          <w:rFonts w:ascii="Book Antiqua" w:hAnsi="Book Antiqua"/>
        </w:rPr>
      </w:pPr>
      <w:r w:rsidRPr="008B3BE1">
        <w:rPr>
          <w:rFonts w:ascii="Book Antiqua" w:hAnsi="Book Antiqua"/>
        </w:rPr>
        <w:t>MTCMA Pins</w:t>
      </w:r>
    </w:p>
    <w:p w14:paraId="44390968" w14:textId="77777777" w:rsidR="00D63015" w:rsidRPr="008B3BE1" w:rsidRDefault="00D63015">
      <w:pPr>
        <w:numPr>
          <w:ilvl w:val="0"/>
          <w:numId w:val="15"/>
        </w:numPr>
        <w:rPr>
          <w:rFonts w:ascii="Book Antiqua" w:hAnsi="Book Antiqua"/>
        </w:rPr>
      </w:pPr>
      <w:r w:rsidRPr="008B3BE1">
        <w:rPr>
          <w:rFonts w:ascii="Book Antiqua" w:hAnsi="Book Antiqua"/>
        </w:rPr>
        <w:t>Checks</w:t>
      </w:r>
    </w:p>
    <w:p w14:paraId="5B2AAE8D" w14:textId="77777777" w:rsidR="00D63015" w:rsidRPr="008B3BE1" w:rsidRDefault="00D63015">
      <w:pPr>
        <w:numPr>
          <w:ilvl w:val="0"/>
          <w:numId w:val="15"/>
        </w:numPr>
        <w:rPr>
          <w:rFonts w:ascii="Book Antiqua" w:hAnsi="Book Antiqua"/>
        </w:rPr>
      </w:pPr>
      <w:r w:rsidRPr="008B3BE1">
        <w:rPr>
          <w:rFonts w:ascii="Book Antiqua" w:hAnsi="Book Antiqua"/>
        </w:rPr>
        <w:t>Workshop Box</w:t>
      </w:r>
    </w:p>
    <w:p w14:paraId="0F7733EA" w14:textId="77777777" w:rsidR="00D63015" w:rsidRPr="008B3BE1" w:rsidRDefault="00D63015">
      <w:pPr>
        <w:numPr>
          <w:ilvl w:val="0"/>
          <w:numId w:val="15"/>
        </w:numPr>
        <w:rPr>
          <w:rFonts w:ascii="Book Antiqua" w:hAnsi="Book Antiqua"/>
        </w:rPr>
      </w:pPr>
      <w:r w:rsidRPr="008B3BE1">
        <w:rPr>
          <w:rFonts w:ascii="Book Antiqua" w:hAnsi="Book Antiqua"/>
        </w:rPr>
        <w:t>Reserved signs</w:t>
      </w:r>
    </w:p>
    <w:p w14:paraId="6B0F3F91" w14:textId="77777777" w:rsidR="00D63015" w:rsidRPr="008B3BE1" w:rsidRDefault="00D63015">
      <w:pPr>
        <w:numPr>
          <w:ilvl w:val="0"/>
          <w:numId w:val="15"/>
        </w:numPr>
        <w:rPr>
          <w:rFonts w:ascii="Book Antiqua" w:hAnsi="Book Antiqua"/>
        </w:rPr>
      </w:pPr>
      <w:r w:rsidRPr="008B3BE1">
        <w:rPr>
          <w:rFonts w:ascii="Book Antiqua" w:hAnsi="Book Antiqua"/>
        </w:rPr>
        <w:t>Sponsor signs</w:t>
      </w:r>
    </w:p>
    <w:p w14:paraId="43069A48" w14:textId="77777777" w:rsidR="00D63015" w:rsidRPr="008B3BE1" w:rsidRDefault="00D63015">
      <w:pPr>
        <w:numPr>
          <w:ilvl w:val="0"/>
          <w:numId w:val="15"/>
        </w:numPr>
        <w:rPr>
          <w:rFonts w:ascii="Book Antiqua" w:hAnsi="Book Antiqua"/>
        </w:rPr>
      </w:pPr>
      <w:r w:rsidRPr="008B3BE1">
        <w:rPr>
          <w:rFonts w:ascii="Book Antiqua" w:hAnsi="Book Antiqua"/>
        </w:rPr>
        <w:t>Session Signs</w:t>
      </w:r>
    </w:p>
    <w:p w14:paraId="6F5998B1" w14:textId="77777777" w:rsidR="00D63015" w:rsidRPr="008B3BE1" w:rsidRDefault="00D63015">
      <w:pPr>
        <w:numPr>
          <w:ilvl w:val="0"/>
          <w:numId w:val="15"/>
        </w:numPr>
        <w:rPr>
          <w:rFonts w:ascii="Book Antiqua" w:hAnsi="Book Antiqua"/>
        </w:rPr>
      </w:pPr>
      <w:r w:rsidRPr="008B3BE1">
        <w:rPr>
          <w:rFonts w:ascii="Book Antiqua" w:hAnsi="Book Antiqua"/>
        </w:rPr>
        <w:t>Flipchart Paper</w:t>
      </w:r>
      <w:r w:rsidR="00DC15C8" w:rsidRPr="008B3BE1">
        <w:rPr>
          <w:rFonts w:ascii="Book Antiqua" w:hAnsi="Book Antiqua"/>
        </w:rPr>
        <w:t xml:space="preserve"> (Sticky Paper)</w:t>
      </w:r>
    </w:p>
    <w:p w14:paraId="5B43A4A7" w14:textId="77777777" w:rsidR="00D63015" w:rsidRPr="008B3BE1" w:rsidRDefault="00D63015">
      <w:pPr>
        <w:numPr>
          <w:ilvl w:val="0"/>
          <w:numId w:val="15"/>
        </w:numPr>
        <w:rPr>
          <w:rFonts w:ascii="Book Antiqua" w:hAnsi="Book Antiqua"/>
        </w:rPr>
      </w:pPr>
      <w:r w:rsidRPr="008B3BE1">
        <w:rPr>
          <w:rFonts w:ascii="Book Antiqua" w:hAnsi="Book Antiqua"/>
        </w:rPr>
        <w:t>A/V</w:t>
      </w:r>
    </w:p>
    <w:p w14:paraId="4D10794D" w14:textId="77777777" w:rsidR="00D63015" w:rsidRPr="008B3BE1" w:rsidRDefault="00D63015">
      <w:pPr>
        <w:numPr>
          <w:ilvl w:val="0"/>
          <w:numId w:val="15"/>
        </w:numPr>
        <w:rPr>
          <w:rFonts w:ascii="Book Antiqua" w:hAnsi="Book Antiqua"/>
        </w:rPr>
      </w:pPr>
      <w:r w:rsidRPr="008B3BE1">
        <w:rPr>
          <w:rFonts w:ascii="Book Antiqua" w:hAnsi="Book Antiqua"/>
        </w:rPr>
        <w:t>Master Book-completely updated</w:t>
      </w:r>
      <w:r w:rsidR="008117DC" w:rsidRPr="008B3BE1">
        <w:rPr>
          <w:rFonts w:ascii="Book Antiqua" w:hAnsi="Book Antiqua"/>
        </w:rPr>
        <w:t xml:space="preserve"> (evaluation form, registration form, etc.)</w:t>
      </w:r>
    </w:p>
    <w:p w14:paraId="0C0A68A0" w14:textId="77777777" w:rsidR="008B3BE1" w:rsidRPr="008B3BE1" w:rsidRDefault="00D63015" w:rsidP="008B3BE1">
      <w:pPr>
        <w:numPr>
          <w:ilvl w:val="0"/>
          <w:numId w:val="15"/>
        </w:numPr>
        <w:rPr>
          <w:rFonts w:ascii="Book Antiqua" w:hAnsi="Book Antiqua"/>
        </w:rPr>
      </w:pPr>
      <w:r w:rsidRPr="008B3BE1">
        <w:rPr>
          <w:rFonts w:ascii="Book Antiqua" w:hAnsi="Book Antiqua"/>
        </w:rPr>
        <w:t>Special Packets do</w:t>
      </w:r>
      <w:r w:rsidR="002A6C9A" w:rsidRPr="008B3BE1">
        <w:rPr>
          <w:rFonts w:ascii="Book Antiqua" w:hAnsi="Book Antiqua"/>
        </w:rPr>
        <w:t>ne up for</w:t>
      </w:r>
      <w:r w:rsidRPr="008B3BE1">
        <w:rPr>
          <w:rFonts w:ascii="Book Antiqua" w:hAnsi="Book Antiqua"/>
        </w:rPr>
        <w:t xml:space="preserve"> </w:t>
      </w:r>
      <w:r w:rsidR="008B3BE1" w:rsidRPr="008B3BE1">
        <w:rPr>
          <w:rFonts w:ascii="Book Antiqua" w:hAnsi="Book Antiqua"/>
        </w:rPr>
        <w:t>Past President, President, Vice President, Institute Chair</w:t>
      </w:r>
    </w:p>
    <w:p w14:paraId="065C79F3" w14:textId="77777777" w:rsidR="00D63015" w:rsidRPr="008B3BE1" w:rsidRDefault="00D63015" w:rsidP="008B3BE1">
      <w:pPr>
        <w:numPr>
          <w:ilvl w:val="0"/>
          <w:numId w:val="15"/>
        </w:numPr>
        <w:rPr>
          <w:rFonts w:ascii="Book Antiqua" w:hAnsi="Book Antiqua"/>
        </w:rPr>
      </w:pPr>
      <w:r w:rsidRPr="008B3BE1">
        <w:rPr>
          <w:rFonts w:ascii="Book Antiqua" w:hAnsi="Book Antiqua"/>
        </w:rPr>
        <w:t>New membership brochures</w:t>
      </w:r>
    </w:p>
    <w:p w14:paraId="24BF1F1E" w14:textId="77777777" w:rsidR="00D63015" w:rsidRPr="008B3BE1" w:rsidRDefault="00D63015">
      <w:pPr>
        <w:numPr>
          <w:ilvl w:val="0"/>
          <w:numId w:val="15"/>
        </w:numPr>
        <w:rPr>
          <w:rFonts w:ascii="Book Antiqua" w:hAnsi="Book Antiqua"/>
        </w:rPr>
      </w:pPr>
      <w:r w:rsidRPr="008B3BE1">
        <w:rPr>
          <w:rFonts w:ascii="Book Antiqua" w:hAnsi="Book Antiqua"/>
        </w:rPr>
        <w:t>Programs</w:t>
      </w:r>
    </w:p>
    <w:p w14:paraId="53199272" w14:textId="77777777" w:rsidR="00453293" w:rsidRPr="008B3BE1" w:rsidRDefault="00453293">
      <w:pPr>
        <w:numPr>
          <w:ilvl w:val="0"/>
          <w:numId w:val="15"/>
        </w:numPr>
        <w:rPr>
          <w:rFonts w:ascii="Book Antiqua" w:hAnsi="Book Antiqua"/>
        </w:rPr>
      </w:pPr>
      <w:r w:rsidRPr="008B3BE1">
        <w:rPr>
          <w:rFonts w:ascii="Book Antiqua" w:hAnsi="Book Antiqua"/>
        </w:rPr>
        <w:t>Hand Held Radios</w:t>
      </w:r>
    </w:p>
    <w:p w14:paraId="1714035F" w14:textId="77777777" w:rsidR="008117DC" w:rsidRPr="008B3BE1" w:rsidRDefault="008117DC">
      <w:pPr>
        <w:numPr>
          <w:ilvl w:val="0"/>
          <w:numId w:val="15"/>
        </w:numPr>
        <w:rPr>
          <w:rFonts w:ascii="Book Antiqua" w:hAnsi="Book Antiqua"/>
        </w:rPr>
      </w:pPr>
      <w:r w:rsidRPr="008B3BE1">
        <w:rPr>
          <w:rFonts w:ascii="Book Antiqua" w:hAnsi="Book Antiqua"/>
        </w:rPr>
        <w:t>Extra ribbons</w:t>
      </w:r>
    </w:p>
    <w:p w14:paraId="75D212D3" w14:textId="77777777" w:rsidR="00D63015" w:rsidRPr="008B3BE1" w:rsidRDefault="00D63015">
      <w:pPr>
        <w:rPr>
          <w:rFonts w:ascii="Book Antiqua" w:hAnsi="Book Antiqua"/>
        </w:rPr>
      </w:pPr>
    </w:p>
    <w:p w14:paraId="17291527" w14:textId="77777777" w:rsidR="00D63015" w:rsidRPr="008B3BE1" w:rsidRDefault="00D63015">
      <w:pPr>
        <w:rPr>
          <w:rFonts w:ascii="Book Antiqua" w:hAnsi="Book Antiqua"/>
          <w:b/>
          <w:bCs/>
          <w:i/>
          <w:iCs/>
          <w:color w:val="FFCC00"/>
          <w:sz w:val="28"/>
        </w:rPr>
      </w:pPr>
      <w:r w:rsidRPr="008B3BE1">
        <w:rPr>
          <w:rFonts w:ascii="Book Antiqua" w:hAnsi="Book Antiqua"/>
          <w:b/>
          <w:bCs/>
          <w:i/>
          <w:iCs/>
          <w:color w:val="FFCC00"/>
          <w:sz w:val="28"/>
        </w:rPr>
        <w:t>Name Badges:</w:t>
      </w:r>
    </w:p>
    <w:p w14:paraId="1E1D2D3F" w14:textId="77777777" w:rsidR="00D63015" w:rsidRPr="008B3BE1" w:rsidRDefault="00D63015">
      <w:pPr>
        <w:numPr>
          <w:ilvl w:val="0"/>
          <w:numId w:val="17"/>
        </w:numPr>
        <w:rPr>
          <w:rFonts w:ascii="Book Antiqua" w:hAnsi="Book Antiqua"/>
        </w:rPr>
      </w:pPr>
      <w:r w:rsidRPr="008B3BE1">
        <w:rPr>
          <w:rFonts w:ascii="Book Antiqua" w:hAnsi="Book Antiqua"/>
        </w:rPr>
        <w:t>Nice ones in plastic holders.</w:t>
      </w:r>
    </w:p>
    <w:p w14:paraId="605D8694" w14:textId="77777777" w:rsidR="00D63015" w:rsidRPr="008B3BE1" w:rsidRDefault="00D63015">
      <w:pPr>
        <w:numPr>
          <w:ilvl w:val="0"/>
          <w:numId w:val="17"/>
        </w:numPr>
        <w:rPr>
          <w:rFonts w:ascii="Book Antiqua" w:hAnsi="Book Antiqua"/>
        </w:rPr>
      </w:pPr>
      <w:r w:rsidRPr="008B3BE1">
        <w:rPr>
          <w:rFonts w:ascii="Book Antiqua" w:hAnsi="Book Antiqua"/>
        </w:rPr>
        <w:t xml:space="preserve">Need </w:t>
      </w:r>
      <w:r w:rsidR="008B3BE1" w:rsidRPr="008B3BE1">
        <w:rPr>
          <w:rFonts w:ascii="Book Antiqua" w:hAnsi="Book Antiqua"/>
        </w:rPr>
        <w:t>25</w:t>
      </w:r>
      <w:r w:rsidRPr="008B3BE1">
        <w:rPr>
          <w:rFonts w:ascii="Book Antiqua" w:hAnsi="Book Antiqua"/>
        </w:rPr>
        <w:t xml:space="preserve"> blanks and holders.</w:t>
      </w:r>
    </w:p>
    <w:p w14:paraId="7F00BA8C" w14:textId="77777777" w:rsidR="008117DC" w:rsidRPr="008B3BE1" w:rsidRDefault="008117DC">
      <w:pPr>
        <w:numPr>
          <w:ilvl w:val="0"/>
          <w:numId w:val="17"/>
        </w:numPr>
        <w:rPr>
          <w:rFonts w:ascii="Book Antiqua" w:hAnsi="Book Antiqua"/>
        </w:rPr>
      </w:pPr>
      <w:r w:rsidRPr="008B3BE1">
        <w:rPr>
          <w:rFonts w:ascii="Book Antiqua" w:hAnsi="Book Antiqua"/>
        </w:rPr>
        <w:t>Ribbons for speakers, Executive Committee, President and Vice- President</w:t>
      </w:r>
    </w:p>
    <w:p w14:paraId="5A018472" w14:textId="77777777" w:rsidR="00D63015" w:rsidRPr="008B3BE1" w:rsidRDefault="00D63015">
      <w:pPr>
        <w:jc w:val="center"/>
        <w:rPr>
          <w:rFonts w:ascii="Book Antiqua" w:hAnsi="Book Antiqua"/>
        </w:rPr>
      </w:pPr>
    </w:p>
    <w:p w14:paraId="0742DF5C" w14:textId="77777777" w:rsidR="00D63015" w:rsidRPr="008B3BE1" w:rsidRDefault="00D63015">
      <w:pPr>
        <w:jc w:val="center"/>
        <w:rPr>
          <w:rFonts w:ascii="Book Antiqua" w:hAnsi="Book Antiqua"/>
        </w:rPr>
      </w:pPr>
      <w:r w:rsidRPr="008B3BE1">
        <w:rPr>
          <w:rFonts w:ascii="Book Antiqua" w:hAnsi="Book Antiqua"/>
        </w:rPr>
        <w:t>Awards and Scholarship Mailing-MTCMA</w:t>
      </w:r>
    </w:p>
    <w:p w14:paraId="2B7F8D03" w14:textId="77777777" w:rsidR="00D63015" w:rsidRPr="008B3BE1" w:rsidRDefault="00D63015">
      <w:pPr>
        <w:jc w:val="center"/>
        <w:rPr>
          <w:rFonts w:ascii="Book Antiqua" w:hAnsi="Book Antiqua"/>
        </w:rPr>
      </w:pPr>
      <w:r w:rsidRPr="008B3BE1">
        <w:rPr>
          <w:rFonts w:ascii="Book Antiqua" w:hAnsi="Book Antiqua"/>
        </w:rPr>
        <w:t>Institute Brochure Mailing</w:t>
      </w:r>
    </w:p>
    <w:p w14:paraId="57517598" w14:textId="77777777" w:rsidR="00D63015" w:rsidRPr="008B3BE1" w:rsidRDefault="00D63015">
      <w:pPr>
        <w:jc w:val="center"/>
        <w:rPr>
          <w:rFonts w:ascii="Book Antiqua" w:hAnsi="Book Antiqua"/>
        </w:rPr>
      </w:pPr>
      <w:r w:rsidRPr="008B3BE1">
        <w:rPr>
          <w:rFonts w:ascii="Book Antiqua" w:hAnsi="Book Antiqua"/>
        </w:rPr>
        <w:t>Scholarship Mailing for Interns</w:t>
      </w:r>
    </w:p>
    <w:p w14:paraId="6B192953" w14:textId="77777777" w:rsidR="00D63015" w:rsidRPr="008B3BE1" w:rsidRDefault="00D63015">
      <w:pPr>
        <w:jc w:val="center"/>
        <w:rPr>
          <w:rFonts w:ascii="Book Antiqua" w:hAnsi="Book Antiqua"/>
        </w:rPr>
      </w:pPr>
      <w:r w:rsidRPr="008B3BE1">
        <w:rPr>
          <w:rFonts w:ascii="Book Antiqua" w:hAnsi="Book Antiqua"/>
        </w:rPr>
        <w:t>Dues Renewals</w:t>
      </w:r>
    </w:p>
    <w:p w14:paraId="3F533E94" w14:textId="77777777" w:rsidR="00D63015" w:rsidRPr="008B3BE1" w:rsidRDefault="00D63015">
      <w:pPr>
        <w:rPr>
          <w:rFonts w:ascii="Book Antiqua" w:hAnsi="Book Antiqua"/>
        </w:rPr>
      </w:pPr>
    </w:p>
    <w:p w14:paraId="77947D1E" w14:textId="77777777" w:rsidR="00D63015" w:rsidRPr="008B3BE1" w:rsidRDefault="00D63015">
      <w:pPr>
        <w:rPr>
          <w:rFonts w:ascii="Book Antiqua" w:hAnsi="Book Antiqua"/>
        </w:rPr>
      </w:pPr>
    </w:p>
    <w:p w14:paraId="1690E16F" w14:textId="77777777" w:rsidR="00D63015" w:rsidRPr="008B3BE1" w:rsidRDefault="00D63015">
      <w:pPr>
        <w:rPr>
          <w:rFonts w:ascii="Book Antiqua" w:hAnsi="Book Antiqua"/>
        </w:rPr>
      </w:pPr>
      <w:r w:rsidRPr="008B3BE1">
        <w:rPr>
          <w:rFonts w:ascii="Book Antiqua" w:hAnsi="Book Antiqua"/>
        </w:rPr>
        <w:t>Scholarship for members:  Once the qualifications are determined, this letter is mailed.</w:t>
      </w:r>
    </w:p>
    <w:p w14:paraId="4F252AC7" w14:textId="77777777" w:rsidR="00D63015" w:rsidRPr="008B3BE1" w:rsidRDefault="00D63015">
      <w:pPr>
        <w:rPr>
          <w:rFonts w:ascii="Book Antiqua" w:hAnsi="Book Antiqua"/>
        </w:rPr>
      </w:pPr>
    </w:p>
    <w:p w14:paraId="5FE6EAC2" w14:textId="77777777" w:rsidR="00D63015" w:rsidRPr="008B3BE1" w:rsidRDefault="00D63015">
      <w:pPr>
        <w:rPr>
          <w:rFonts w:ascii="Book Antiqua" w:hAnsi="Book Antiqua"/>
        </w:rPr>
      </w:pPr>
      <w:r w:rsidRPr="008B3BE1">
        <w:rPr>
          <w:rFonts w:ascii="Book Antiqua" w:hAnsi="Book Antiqua"/>
        </w:rPr>
        <w:t xml:space="preserve">Institute:  Request from CS a listing of a T/C Managers and Admin. Asst. to Selectmen in Excel format with email address included.  Sort by email address.  Those without email address will get a hard copy in the mail of the Institute brochure, those members with email will get an emailed version.  Best to send out 10 addresses at a time or ask MIS to set up a one-time list serve.  Any that </w:t>
      </w:r>
      <w:proofErr w:type="gramStart"/>
      <w:r w:rsidRPr="008B3BE1">
        <w:rPr>
          <w:rFonts w:ascii="Book Antiqua" w:hAnsi="Book Antiqua"/>
        </w:rPr>
        <w:t>come</w:t>
      </w:r>
      <w:proofErr w:type="gramEnd"/>
      <w:r w:rsidRPr="008B3BE1">
        <w:rPr>
          <w:rFonts w:ascii="Book Antiqua" w:hAnsi="Book Antiqua"/>
        </w:rPr>
        <w:t xml:space="preserve"> back undeliverable should be sent a hard copy.  Ask webmasters to post on MMA and MTCMA websites.</w:t>
      </w:r>
    </w:p>
    <w:p w14:paraId="38C905D8" w14:textId="77777777" w:rsidR="00D63015" w:rsidRPr="008B3BE1" w:rsidRDefault="00D63015">
      <w:pPr>
        <w:rPr>
          <w:rFonts w:ascii="Book Antiqua" w:hAnsi="Book Antiqua"/>
        </w:rPr>
      </w:pPr>
    </w:p>
    <w:p w14:paraId="12F2027E" w14:textId="77777777" w:rsidR="00D63015" w:rsidRPr="008B3BE1" w:rsidRDefault="00D63015">
      <w:pPr>
        <w:rPr>
          <w:rFonts w:ascii="Book Antiqua" w:hAnsi="Book Antiqua"/>
        </w:rPr>
      </w:pPr>
      <w:r w:rsidRPr="008B3BE1">
        <w:rPr>
          <w:rFonts w:ascii="Book Antiqua" w:hAnsi="Book Antiqua"/>
        </w:rPr>
        <w:t xml:space="preserve">Awards Mailing:  Request from CS a listing of all MTCMA Members, Council Chairs, Select Chairs in Excel format with email address included.  Sort by email address.  Those without email address will get a hard copy in the mail of the Awards mailing, those members with email will get an emailed version.  Best to send out 10 addresses at a time or ask MIS to set up a one-time list serve.  Any that </w:t>
      </w:r>
      <w:proofErr w:type="gramStart"/>
      <w:r w:rsidRPr="008B3BE1">
        <w:rPr>
          <w:rFonts w:ascii="Book Antiqua" w:hAnsi="Book Antiqua"/>
        </w:rPr>
        <w:t>come</w:t>
      </w:r>
      <w:proofErr w:type="gramEnd"/>
      <w:r w:rsidRPr="008B3BE1">
        <w:rPr>
          <w:rFonts w:ascii="Book Antiqua" w:hAnsi="Book Antiqua"/>
        </w:rPr>
        <w:t xml:space="preserve"> back undeliverable should be sent a hard copy.  Ask webmaster to post on MTCMA website.</w:t>
      </w:r>
    </w:p>
    <w:p w14:paraId="69565923" w14:textId="77777777" w:rsidR="00D63015" w:rsidRPr="008B3BE1" w:rsidRDefault="00D63015">
      <w:pPr>
        <w:rPr>
          <w:rFonts w:ascii="Book Antiqua" w:hAnsi="Book Antiqua"/>
        </w:rPr>
      </w:pPr>
    </w:p>
    <w:p w14:paraId="30A68ADA" w14:textId="77777777" w:rsidR="00D63015" w:rsidRPr="008B3BE1" w:rsidRDefault="00D63015">
      <w:pPr>
        <w:rPr>
          <w:rFonts w:ascii="Book Antiqua" w:hAnsi="Book Antiqua"/>
        </w:rPr>
      </w:pPr>
      <w:r w:rsidRPr="008B3BE1">
        <w:rPr>
          <w:rFonts w:ascii="Book Antiqua" w:hAnsi="Book Antiqua"/>
        </w:rPr>
        <w:t>Included in the Awards mailing is (in this order):</w:t>
      </w:r>
    </w:p>
    <w:p w14:paraId="00299FB2" w14:textId="77777777" w:rsidR="00D63015" w:rsidRPr="008B3BE1" w:rsidRDefault="00D63015">
      <w:pPr>
        <w:rPr>
          <w:rFonts w:ascii="Book Antiqua" w:hAnsi="Book Antiqua"/>
        </w:rPr>
      </w:pPr>
    </w:p>
    <w:p w14:paraId="57E0229D" w14:textId="77777777" w:rsidR="00D63015" w:rsidRPr="008B3BE1" w:rsidRDefault="00D63015">
      <w:pPr>
        <w:rPr>
          <w:rFonts w:ascii="Book Antiqua" w:hAnsi="Book Antiqua"/>
        </w:rPr>
      </w:pPr>
      <w:r w:rsidRPr="008B3BE1">
        <w:rPr>
          <w:rFonts w:ascii="Book Antiqua" w:hAnsi="Book Antiqua"/>
        </w:rPr>
        <w:t>Linc Stackpole Award application and guidelines</w:t>
      </w:r>
    </w:p>
    <w:p w14:paraId="4C9CCEA8" w14:textId="77777777" w:rsidR="00D63015" w:rsidRPr="008B3BE1" w:rsidRDefault="00D63015">
      <w:pPr>
        <w:rPr>
          <w:rFonts w:ascii="Book Antiqua" w:hAnsi="Book Antiqua"/>
        </w:rPr>
      </w:pPr>
      <w:r w:rsidRPr="008B3BE1">
        <w:rPr>
          <w:rFonts w:ascii="Book Antiqua" w:hAnsi="Book Antiqua"/>
        </w:rPr>
        <w:t>Leadership Award application and guidelines</w:t>
      </w:r>
    </w:p>
    <w:p w14:paraId="36B0E14B" w14:textId="77777777" w:rsidR="00D63015" w:rsidRPr="008B3BE1" w:rsidRDefault="00D63015">
      <w:pPr>
        <w:rPr>
          <w:rFonts w:ascii="Book Antiqua" w:hAnsi="Book Antiqua"/>
        </w:rPr>
      </w:pPr>
      <w:r w:rsidRPr="008B3BE1">
        <w:rPr>
          <w:rFonts w:ascii="Book Antiqua" w:hAnsi="Book Antiqua"/>
        </w:rPr>
        <w:t>A current membership list that lists name, title and municipality only.</w:t>
      </w:r>
    </w:p>
    <w:p w14:paraId="3ABFC10E" w14:textId="77777777" w:rsidR="00D63015" w:rsidRPr="008B3BE1" w:rsidRDefault="00D63015">
      <w:pPr>
        <w:rPr>
          <w:rFonts w:ascii="Book Antiqua" w:hAnsi="Book Antiqua"/>
        </w:rPr>
      </w:pPr>
      <w:r w:rsidRPr="008B3BE1">
        <w:rPr>
          <w:rFonts w:ascii="Book Antiqua" w:hAnsi="Book Antiqua"/>
        </w:rPr>
        <w:t>Rookie of the Year Award application and guidelines</w:t>
      </w:r>
    </w:p>
    <w:p w14:paraId="695E0283" w14:textId="77777777" w:rsidR="00D63015" w:rsidRPr="008B3BE1" w:rsidRDefault="00D63015">
      <w:pPr>
        <w:rPr>
          <w:rFonts w:ascii="Book Antiqua" w:hAnsi="Book Antiqua"/>
          <w:color w:val="FF0000"/>
        </w:rPr>
      </w:pPr>
      <w:r w:rsidRPr="008B3BE1">
        <w:rPr>
          <w:rFonts w:ascii="Book Antiqua" w:hAnsi="Book Antiqua"/>
          <w:color w:val="FF0000"/>
        </w:rPr>
        <w:t>A listing of those members that qualify for Rookie of the Year</w:t>
      </w:r>
    </w:p>
    <w:p w14:paraId="56933FEB" w14:textId="77777777" w:rsidR="00D63015" w:rsidRPr="008B3BE1" w:rsidRDefault="00D63015">
      <w:pPr>
        <w:rPr>
          <w:rFonts w:ascii="Book Antiqua" w:hAnsi="Book Antiqua"/>
          <w:color w:val="FF0000"/>
        </w:rPr>
      </w:pPr>
    </w:p>
    <w:p w14:paraId="6A07FC86" w14:textId="77777777" w:rsidR="00D63015" w:rsidRPr="008B3BE1" w:rsidRDefault="00D63015">
      <w:pPr>
        <w:rPr>
          <w:rFonts w:ascii="Book Antiqua" w:hAnsi="Book Antiqua"/>
        </w:rPr>
      </w:pPr>
    </w:p>
    <w:p w14:paraId="4F6F9EEF" w14:textId="77777777" w:rsidR="00D63015" w:rsidRPr="008B3BE1" w:rsidRDefault="00D63015">
      <w:pPr>
        <w:rPr>
          <w:rFonts w:ascii="Book Antiqua" w:hAnsi="Book Antiqua"/>
        </w:rPr>
      </w:pPr>
      <w:r w:rsidRPr="008B3BE1">
        <w:rPr>
          <w:rFonts w:ascii="Book Antiqua" w:hAnsi="Book Antiqua"/>
        </w:rPr>
        <w:t xml:space="preserve">Dues renewals </w:t>
      </w:r>
      <w:r w:rsidR="00E004A4">
        <w:rPr>
          <w:rFonts w:ascii="Book Antiqua" w:hAnsi="Book Antiqua"/>
        </w:rPr>
        <w:t>a</w:t>
      </w:r>
      <w:r w:rsidRPr="008B3BE1">
        <w:rPr>
          <w:rFonts w:ascii="Book Antiqua" w:hAnsi="Book Antiqua"/>
        </w:rPr>
        <w:t>re sent separately because they need to be sent first class and all members need to get a hard copy.</w:t>
      </w:r>
    </w:p>
    <w:p w14:paraId="08311324" w14:textId="77777777" w:rsidR="00D63015" w:rsidRPr="008B3BE1" w:rsidRDefault="00D63015">
      <w:pPr>
        <w:rPr>
          <w:rFonts w:ascii="Book Antiqua" w:hAnsi="Book Antiqua"/>
        </w:rPr>
      </w:pPr>
    </w:p>
    <w:p w14:paraId="5DB7F729" w14:textId="77777777" w:rsidR="00D63015" w:rsidRPr="008B3BE1" w:rsidRDefault="00D63015">
      <w:pPr>
        <w:rPr>
          <w:rFonts w:ascii="Book Antiqua" w:hAnsi="Book Antiqua"/>
        </w:rPr>
      </w:pPr>
      <w:r w:rsidRPr="008B3BE1">
        <w:rPr>
          <w:rFonts w:ascii="Book Antiqua" w:hAnsi="Book Antiqua"/>
        </w:rPr>
        <w:t>Scholarship mailing for interns:  Each campus in the UM system gets a letter and a copy of the scholarship application and guidelines.</w:t>
      </w:r>
    </w:p>
    <w:p w14:paraId="7591CABD" w14:textId="77777777" w:rsidR="00D63015" w:rsidRPr="008B3BE1" w:rsidRDefault="00D63015">
      <w:pPr>
        <w:rPr>
          <w:rFonts w:ascii="Book Antiqua" w:hAnsi="Book Antiqua"/>
        </w:rPr>
      </w:pPr>
    </w:p>
    <w:p w14:paraId="751BB59C" w14:textId="77777777" w:rsidR="0014713B" w:rsidRPr="008B3BE1" w:rsidRDefault="0014713B">
      <w:pPr>
        <w:rPr>
          <w:rFonts w:ascii="Book Antiqua" w:hAnsi="Book Antiqua"/>
          <w:b/>
          <w:color w:val="984806"/>
        </w:rPr>
      </w:pPr>
      <w:r w:rsidRPr="008B3BE1">
        <w:rPr>
          <w:rFonts w:ascii="Book Antiqua" w:hAnsi="Book Antiqua"/>
          <w:b/>
          <w:color w:val="984806"/>
        </w:rPr>
        <w:t>SIGNAGE</w:t>
      </w:r>
    </w:p>
    <w:p w14:paraId="431312BD" w14:textId="77777777" w:rsidR="0014713B" w:rsidRPr="008B3BE1" w:rsidRDefault="0014713B">
      <w:pPr>
        <w:rPr>
          <w:rFonts w:ascii="Book Antiqua" w:hAnsi="Book Antiqua"/>
          <w:color w:val="984806"/>
        </w:rPr>
      </w:pPr>
    </w:p>
    <w:p w14:paraId="4DC2BA3F" w14:textId="77777777" w:rsidR="0014713B" w:rsidRPr="008B3BE1" w:rsidRDefault="0014713B">
      <w:pPr>
        <w:rPr>
          <w:rFonts w:ascii="Book Antiqua" w:hAnsi="Book Antiqua"/>
        </w:rPr>
      </w:pPr>
      <w:r w:rsidRPr="008B3BE1">
        <w:rPr>
          <w:rFonts w:ascii="Book Antiqua" w:hAnsi="Book Antiqua"/>
        </w:rPr>
        <w:t>Agenda Poster (2’ X 3’)</w:t>
      </w:r>
    </w:p>
    <w:p w14:paraId="426FD7B5" w14:textId="77777777" w:rsidR="0014713B" w:rsidRPr="008B3BE1" w:rsidRDefault="0014713B">
      <w:pPr>
        <w:rPr>
          <w:rFonts w:ascii="Book Antiqua" w:hAnsi="Book Antiqua"/>
        </w:rPr>
      </w:pPr>
      <w:r w:rsidRPr="008B3BE1">
        <w:rPr>
          <w:rFonts w:ascii="Book Antiqua" w:hAnsi="Book Antiqua"/>
        </w:rPr>
        <w:t>Board Member Plaques</w:t>
      </w:r>
      <w:r w:rsidR="008B3BE1" w:rsidRPr="008B3BE1">
        <w:rPr>
          <w:rFonts w:ascii="Book Antiqua" w:hAnsi="Book Antiqua"/>
        </w:rPr>
        <w:t>-Head Table (only if President wants a head table)</w:t>
      </w:r>
    </w:p>
    <w:p w14:paraId="57B305E8" w14:textId="77777777" w:rsidR="0014713B" w:rsidRPr="008B3BE1" w:rsidRDefault="0014713B">
      <w:pPr>
        <w:rPr>
          <w:rFonts w:ascii="Book Antiqua" w:hAnsi="Book Antiqua"/>
        </w:rPr>
      </w:pPr>
      <w:r w:rsidRPr="008B3BE1">
        <w:rPr>
          <w:rFonts w:ascii="Book Antiqua" w:hAnsi="Book Antiqua"/>
        </w:rPr>
        <w:t>Door Prize Drawing Sign</w:t>
      </w:r>
      <w:r w:rsidR="008117DC" w:rsidRPr="008B3BE1">
        <w:rPr>
          <w:rFonts w:ascii="Book Antiqua" w:hAnsi="Book Antiqua"/>
        </w:rPr>
        <w:t xml:space="preserve"> (placed in </w:t>
      </w:r>
      <w:proofErr w:type="gramStart"/>
      <w:r w:rsidR="008117DC" w:rsidRPr="008B3BE1">
        <w:rPr>
          <w:rFonts w:ascii="Book Antiqua" w:hAnsi="Book Antiqua"/>
        </w:rPr>
        <w:t>a</w:t>
      </w:r>
      <w:proofErr w:type="gramEnd"/>
      <w:r w:rsidR="008117DC" w:rsidRPr="008B3BE1">
        <w:rPr>
          <w:rFonts w:ascii="Book Antiqua" w:hAnsi="Book Antiqua"/>
        </w:rPr>
        <w:t xml:space="preserve"> 8x10 frame)</w:t>
      </w:r>
    </w:p>
    <w:p w14:paraId="09F6763E" w14:textId="77777777" w:rsidR="0014713B" w:rsidRPr="008B3BE1" w:rsidRDefault="0014713B">
      <w:pPr>
        <w:rPr>
          <w:rFonts w:ascii="Book Antiqua" w:hAnsi="Book Antiqua"/>
        </w:rPr>
      </w:pPr>
      <w:r w:rsidRPr="008B3BE1">
        <w:rPr>
          <w:rFonts w:ascii="Book Antiqua" w:hAnsi="Book Antiqua"/>
        </w:rPr>
        <w:t>Speaker Plaques</w:t>
      </w:r>
    </w:p>
    <w:p w14:paraId="4F22DDA6" w14:textId="77777777" w:rsidR="0014713B" w:rsidRPr="008B3BE1" w:rsidRDefault="0014713B">
      <w:pPr>
        <w:rPr>
          <w:rFonts w:ascii="Book Antiqua" w:hAnsi="Book Antiqua"/>
        </w:rPr>
      </w:pPr>
      <w:r w:rsidRPr="008B3BE1">
        <w:rPr>
          <w:rFonts w:ascii="Book Antiqua" w:hAnsi="Book Antiqua"/>
        </w:rPr>
        <w:t>Raffle Signage</w:t>
      </w:r>
    </w:p>
    <w:p w14:paraId="079DFAD5" w14:textId="77777777" w:rsidR="0014713B" w:rsidRPr="008B3BE1" w:rsidRDefault="0014713B">
      <w:pPr>
        <w:rPr>
          <w:rFonts w:ascii="Book Antiqua" w:hAnsi="Book Antiqua"/>
        </w:rPr>
      </w:pPr>
      <w:r w:rsidRPr="008B3BE1">
        <w:rPr>
          <w:rFonts w:ascii="Book Antiqua" w:hAnsi="Book Antiqua"/>
        </w:rPr>
        <w:t>Facilities Signage</w:t>
      </w:r>
    </w:p>
    <w:p w14:paraId="52AC6278" w14:textId="77777777" w:rsidR="0014713B" w:rsidRPr="008B3BE1" w:rsidRDefault="0014713B">
      <w:pPr>
        <w:rPr>
          <w:rFonts w:ascii="Book Antiqua" w:hAnsi="Book Antiqua"/>
        </w:rPr>
      </w:pPr>
      <w:r w:rsidRPr="008B3BE1">
        <w:rPr>
          <w:rFonts w:ascii="Book Antiqua" w:hAnsi="Book Antiqua"/>
        </w:rPr>
        <w:t xml:space="preserve">Evaluation Sign </w:t>
      </w:r>
      <w:r w:rsidR="000D7487" w:rsidRPr="008B3BE1">
        <w:rPr>
          <w:rFonts w:ascii="Book Antiqua" w:hAnsi="Book Antiqua"/>
        </w:rPr>
        <w:t>Central</w:t>
      </w:r>
    </w:p>
    <w:p w14:paraId="3A4A6C10" w14:textId="77777777" w:rsidR="00453293" w:rsidRPr="008B3BE1" w:rsidRDefault="00453293">
      <w:pPr>
        <w:rPr>
          <w:rFonts w:ascii="Book Antiqua" w:hAnsi="Book Antiqua"/>
        </w:rPr>
      </w:pPr>
      <w:r w:rsidRPr="008B3BE1">
        <w:rPr>
          <w:rFonts w:ascii="Book Antiqua" w:hAnsi="Book Antiqua"/>
        </w:rPr>
        <w:t>Reserved Signs</w:t>
      </w:r>
      <w:r w:rsidRPr="008B3BE1">
        <w:rPr>
          <w:rFonts w:ascii="Book Antiqua" w:hAnsi="Book Antiqua"/>
        </w:rPr>
        <w:tab/>
      </w:r>
      <w:r w:rsidR="00E004A4">
        <w:rPr>
          <w:rFonts w:ascii="Book Antiqua" w:hAnsi="Book Antiqua"/>
        </w:rPr>
        <w:t>20</w:t>
      </w:r>
    </w:p>
    <w:sectPr w:rsidR="00453293" w:rsidRPr="008B3BE1" w:rsidSect="00067EB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DBD06" w14:textId="77777777" w:rsidR="00DC15C8" w:rsidRDefault="00DC15C8">
      <w:r>
        <w:separator/>
      </w:r>
    </w:p>
  </w:endnote>
  <w:endnote w:type="continuationSeparator" w:id="0">
    <w:p w14:paraId="51C3F3B3" w14:textId="77777777" w:rsidR="00DC15C8" w:rsidRDefault="00DC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773F" w14:textId="6A39E0C8" w:rsidR="00DC15C8" w:rsidRDefault="00DC15C8">
    <w:pPr>
      <w:pStyle w:val="Footer"/>
    </w:pPr>
    <w:r>
      <w:t xml:space="preserve">Revised </w:t>
    </w:r>
    <w:r w:rsidR="00E004A4">
      <w:fldChar w:fldCharType="begin"/>
    </w:r>
    <w:r w:rsidR="00E004A4">
      <w:instrText xml:space="preserve"> DATE \@ "M/d/yyyy" </w:instrText>
    </w:r>
    <w:r w:rsidR="00E004A4">
      <w:fldChar w:fldCharType="separate"/>
    </w:r>
    <w:r w:rsidR="00CD1C5D">
      <w:rPr>
        <w:noProof/>
      </w:rPr>
      <w:t>7/1/2025</w:t>
    </w:r>
    <w:r w:rsidR="00E004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60F1" w14:textId="77777777" w:rsidR="00DC15C8" w:rsidRDefault="00DC15C8">
      <w:r>
        <w:separator/>
      </w:r>
    </w:p>
  </w:footnote>
  <w:footnote w:type="continuationSeparator" w:id="0">
    <w:p w14:paraId="0D0915CB" w14:textId="77777777" w:rsidR="00DC15C8" w:rsidRDefault="00DC1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7AB"/>
    <w:multiLevelType w:val="hybridMultilevel"/>
    <w:tmpl w:val="5B681C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51B"/>
    <w:multiLevelType w:val="hybridMultilevel"/>
    <w:tmpl w:val="066A54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01B58"/>
    <w:multiLevelType w:val="hybridMultilevel"/>
    <w:tmpl w:val="67DAA6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B1016"/>
    <w:multiLevelType w:val="hybridMultilevel"/>
    <w:tmpl w:val="8DFC628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46C53"/>
    <w:multiLevelType w:val="hybridMultilevel"/>
    <w:tmpl w:val="0A56F8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74E23"/>
    <w:multiLevelType w:val="hybridMultilevel"/>
    <w:tmpl w:val="C72433F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544B5"/>
    <w:multiLevelType w:val="hybridMultilevel"/>
    <w:tmpl w:val="4B6002B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C699D"/>
    <w:multiLevelType w:val="hybridMultilevel"/>
    <w:tmpl w:val="E214AB7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F44AAB"/>
    <w:multiLevelType w:val="hybridMultilevel"/>
    <w:tmpl w:val="676E44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90401"/>
    <w:multiLevelType w:val="hybridMultilevel"/>
    <w:tmpl w:val="822A03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E01C0"/>
    <w:multiLevelType w:val="hybridMultilevel"/>
    <w:tmpl w:val="B4769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8239A"/>
    <w:multiLevelType w:val="hybridMultilevel"/>
    <w:tmpl w:val="06EE125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07B8D"/>
    <w:multiLevelType w:val="hybridMultilevel"/>
    <w:tmpl w:val="380ECE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E75331"/>
    <w:multiLevelType w:val="hybridMultilevel"/>
    <w:tmpl w:val="714E40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E691D"/>
    <w:multiLevelType w:val="hybridMultilevel"/>
    <w:tmpl w:val="722EB11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1526F"/>
    <w:multiLevelType w:val="hybridMultilevel"/>
    <w:tmpl w:val="6AB4D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9051D"/>
    <w:multiLevelType w:val="hybridMultilevel"/>
    <w:tmpl w:val="1304F2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A2FE7"/>
    <w:multiLevelType w:val="hybridMultilevel"/>
    <w:tmpl w:val="E5D47F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1C1653"/>
    <w:multiLevelType w:val="hybridMultilevel"/>
    <w:tmpl w:val="50286A4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931072">
    <w:abstractNumId w:val="3"/>
  </w:num>
  <w:num w:numId="2" w16cid:durableId="1130980686">
    <w:abstractNumId w:val="7"/>
  </w:num>
  <w:num w:numId="3" w16cid:durableId="1720975867">
    <w:abstractNumId w:val="2"/>
  </w:num>
  <w:num w:numId="4" w16cid:durableId="1382940798">
    <w:abstractNumId w:val="16"/>
  </w:num>
  <w:num w:numId="5" w16cid:durableId="1855998443">
    <w:abstractNumId w:val="6"/>
  </w:num>
  <w:num w:numId="6" w16cid:durableId="257250775">
    <w:abstractNumId w:val="5"/>
  </w:num>
  <w:num w:numId="7" w16cid:durableId="1716657382">
    <w:abstractNumId w:val="18"/>
  </w:num>
  <w:num w:numId="8" w16cid:durableId="1118793064">
    <w:abstractNumId w:val="11"/>
  </w:num>
  <w:num w:numId="9" w16cid:durableId="950553563">
    <w:abstractNumId w:val="0"/>
  </w:num>
  <w:num w:numId="10" w16cid:durableId="1522206594">
    <w:abstractNumId w:val="1"/>
  </w:num>
  <w:num w:numId="11" w16cid:durableId="221017962">
    <w:abstractNumId w:val="13"/>
  </w:num>
  <w:num w:numId="12" w16cid:durableId="488789733">
    <w:abstractNumId w:val="4"/>
  </w:num>
  <w:num w:numId="13" w16cid:durableId="628170408">
    <w:abstractNumId w:val="9"/>
  </w:num>
  <w:num w:numId="14" w16cid:durableId="1779763274">
    <w:abstractNumId w:val="14"/>
  </w:num>
  <w:num w:numId="15" w16cid:durableId="1787191040">
    <w:abstractNumId w:val="8"/>
  </w:num>
  <w:num w:numId="16" w16cid:durableId="156502396">
    <w:abstractNumId w:val="17"/>
  </w:num>
  <w:num w:numId="17" w16cid:durableId="366805164">
    <w:abstractNumId w:val="12"/>
  </w:num>
  <w:num w:numId="18" w16cid:durableId="688718001">
    <w:abstractNumId w:val="10"/>
  </w:num>
  <w:num w:numId="19" w16cid:durableId="1248229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7C9"/>
    <w:rsid w:val="00017A8E"/>
    <w:rsid w:val="00021B1C"/>
    <w:rsid w:val="00044EAC"/>
    <w:rsid w:val="00067EBE"/>
    <w:rsid w:val="00083D17"/>
    <w:rsid w:val="000D7487"/>
    <w:rsid w:val="00110849"/>
    <w:rsid w:val="00117D4C"/>
    <w:rsid w:val="0014713B"/>
    <w:rsid w:val="001654EA"/>
    <w:rsid w:val="001D170B"/>
    <w:rsid w:val="002412D0"/>
    <w:rsid w:val="002616D7"/>
    <w:rsid w:val="002A6C9A"/>
    <w:rsid w:val="00396F2C"/>
    <w:rsid w:val="003A6C16"/>
    <w:rsid w:val="003B199A"/>
    <w:rsid w:val="003D6744"/>
    <w:rsid w:val="003D7E15"/>
    <w:rsid w:val="00400300"/>
    <w:rsid w:val="00431CF7"/>
    <w:rsid w:val="00453293"/>
    <w:rsid w:val="00463104"/>
    <w:rsid w:val="004857C9"/>
    <w:rsid w:val="004A431C"/>
    <w:rsid w:val="00602D4C"/>
    <w:rsid w:val="00641A8F"/>
    <w:rsid w:val="006F49F1"/>
    <w:rsid w:val="006F57EB"/>
    <w:rsid w:val="00712A57"/>
    <w:rsid w:val="008117DC"/>
    <w:rsid w:val="008B3BE1"/>
    <w:rsid w:val="008E1AB7"/>
    <w:rsid w:val="00975448"/>
    <w:rsid w:val="009A78FC"/>
    <w:rsid w:val="009C07DD"/>
    <w:rsid w:val="00B34102"/>
    <w:rsid w:val="00BF0409"/>
    <w:rsid w:val="00BF6E8B"/>
    <w:rsid w:val="00C0654F"/>
    <w:rsid w:val="00C53834"/>
    <w:rsid w:val="00CB095A"/>
    <w:rsid w:val="00CD1C5D"/>
    <w:rsid w:val="00CE4466"/>
    <w:rsid w:val="00D63015"/>
    <w:rsid w:val="00DC15C8"/>
    <w:rsid w:val="00E004A4"/>
    <w:rsid w:val="00E0511F"/>
    <w:rsid w:val="00E44000"/>
    <w:rsid w:val="00EA1935"/>
    <w:rsid w:val="00EB1394"/>
    <w:rsid w:val="00FA1EFB"/>
    <w:rsid w:val="00FB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9EA01"/>
  <w15:docId w15:val="{A3881126-3ADB-48AA-B3CB-F4FDF884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BE"/>
    <w:rPr>
      <w:sz w:val="24"/>
      <w:szCs w:val="24"/>
    </w:rPr>
  </w:style>
  <w:style w:type="paragraph" w:styleId="Heading1">
    <w:name w:val="heading 1"/>
    <w:basedOn w:val="Normal"/>
    <w:next w:val="Normal"/>
    <w:qFormat/>
    <w:rsid w:val="00067EBE"/>
    <w:pPr>
      <w:keepNext/>
      <w:outlineLvl w:val="0"/>
    </w:pPr>
    <w:rPr>
      <w:rFonts w:ascii="Book Antiqua" w:hAnsi="Book Antiqu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EBE"/>
    <w:pPr>
      <w:jc w:val="center"/>
    </w:pPr>
    <w:rPr>
      <w:rFonts w:ascii="Book Antiqua" w:hAnsi="Book Antiqua"/>
      <w:b/>
      <w:bCs/>
      <w:sz w:val="28"/>
    </w:rPr>
  </w:style>
  <w:style w:type="paragraph" w:styleId="Header">
    <w:name w:val="header"/>
    <w:basedOn w:val="Normal"/>
    <w:semiHidden/>
    <w:rsid w:val="00067EBE"/>
    <w:pPr>
      <w:tabs>
        <w:tab w:val="center" w:pos="4320"/>
        <w:tab w:val="right" w:pos="8640"/>
      </w:tabs>
    </w:pPr>
  </w:style>
  <w:style w:type="paragraph" w:styleId="Footer">
    <w:name w:val="footer"/>
    <w:basedOn w:val="Normal"/>
    <w:semiHidden/>
    <w:rsid w:val="00067EBE"/>
    <w:pPr>
      <w:tabs>
        <w:tab w:val="center" w:pos="4320"/>
        <w:tab w:val="right" w:pos="8640"/>
      </w:tabs>
    </w:pPr>
  </w:style>
  <w:style w:type="paragraph" w:styleId="BalloonText">
    <w:name w:val="Balloon Text"/>
    <w:basedOn w:val="Normal"/>
    <w:semiHidden/>
    <w:unhideWhenUsed/>
    <w:rsid w:val="00067EBE"/>
    <w:rPr>
      <w:rFonts w:ascii="Tahoma" w:hAnsi="Tahoma" w:cs="Tahoma"/>
      <w:sz w:val="16"/>
      <w:szCs w:val="16"/>
    </w:rPr>
  </w:style>
  <w:style w:type="character" w:customStyle="1" w:styleId="BalloonTextChar">
    <w:name w:val="Balloon Text Char"/>
    <w:basedOn w:val="DefaultParagraphFont"/>
    <w:semiHidden/>
    <w:rsid w:val="00067EBE"/>
    <w:rPr>
      <w:rFonts w:ascii="Tahoma" w:hAnsi="Tahoma" w:cs="Tahoma"/>
      <w:sz w:val="16"/>
      <w:szCs w:val="16"/>
    </w:rPr>
  </w:style>
  <w:style w:type="paragraph" w:styleId="ListParagraph">
    <w:name w:val="List Paragraph"/>
    <w:basedOn w:val="Normal"/>
    <w:uiPriority w:val="34"/>
    <w:qFormat/>
    <w:rsid w:val="00463104"/>
    <w:pPr>
      <w:ind w:left="720"/>
    </w:pPr>
  </w:style>
  <w:style w:type="character" w:styleId="Hyperlink">
    <w:name w:val="Hyperlink"/>
    <w:basedOn w:val="DefaultParagraphFont"/>
    <w:uiPriority w:val="99"/>
    <w:unhideWhenUsed/>
    <w:rsid w:val="00261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ggyf@standardcha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MTCMA Timeline of Projects 2005-2006</vt:lpstr>
    </vt:vector>
  </TitlesOfParts>
  <Company>Maine Municipal Association</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MTCMA Timeline of Projects 2005-2006</dc:title>
  <dc:subject/>
  <dc:creator>mlanghill</dc:creator>
  <cp:keywords/>
  <dc:description/>
  <cp:lastModifiedBy>Melissa White</cp:lastModifiedBy>
  <cp:revision>6</cp:revision>
  <cp:lastPrinted>2025-07-01T18:03:00Z</cp:lastPrinted>
  <dcterms:created xsi:type="dcterms:W3CDTF">2010-08-23T19:42:00Z</dcterms:created>
  <dcterms:modified xsi:type="dcterms:W3CDTF">2025-07-01T18:03:00Z</dcterms:modified>
</cp:coreProperties>
</file>